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30" w:rsidRPr="006375A2" w:rsidRDefault="00EE5C30" w:rsidP="00EB64BF">
      <w:pPr>
        <w:spacing w:after="0" w:line="240" w:lineRule="auto"/>
        <w:ind w:left="-284" w:right="-144"/>
        <w:contextualSpacing/>
        <w:jc w:val="center"/>
        <w:rPr>
          <w:rFonts w:ascii="PT Astra Serif" w:hAnsi="PT Astra Serif"/>
          <w:b/>
          <w:color w:val="000000" w:themeColor="text1"/>
          <w:sz w:val="28"/>
          <w:szCs w:val="28"/>
          <w:lang w:eastAsia="ru-RU"/>
        </w:rPr>
      </w:pPr>
      <w:r w:rsidRPr="006375A2">
        <w:rPr>
          <w:rFonts w:ascii="PT Astra Serif" w:hAnsi="PT Astra Serif"/>
          <w:b/>
          <w:color w:val="000000" w:themeColor="text1"/>
          <w:sz w:val="28"/>
          <w:szCs w:val="28"/>
          <w:lang w:eastAsia="ru-RU"/>
        </w:rPr>
        <w:t xml:space="preserve">Объявление о проведении отбора </w:t>
      </w:r>
    </w:p>
    <w:p w:rsidR="00EE5C30" w:rsidRDefault="00ED4FC5" w:rsidP="00EB64BF">
      <w:pPr>
        <w:spacing w:after="0" w:line="240" w:lineRule="auto"/>
        <w:ind w:left="-284" w:right="-144"/>
        <w:contextualSpacing/>
        <w:jc w:val="center"/>
        <w:rPr>
          <w:rFonts w:ascii="PT Astra Serif" w:hAnsi="PT Astra Serif"/>
          <w:color w:val="000000" w:themeColor="text1"/>
          <w:sz w:val="28"/>
          <w:szCs w:val="28"/>
          <w:lang w:eastAsia="ru-RU"/>
        </w:rPr>
      </w:pPr>
      <w:r w:rsidRPr="006375A2">
        <w:rPr>
          <w:rFonts w:ascii="PT Astra Serif" w:hAnsi="PT Astra Serif"/>
          <w:color w:val="000000" w:themeColor="text1"/>
          <w:sz w:val="28"/>
          <w:szCs w:val="28"/>
          <w:lang w:eastAsia="ru-RU"/>
        </w:rPr>
        <w:t>на</w:t>
      </w:r>
      <w:r w:rsidR="00EE5C30" w:rsidRPr="006375A2">
        <w:rPr>
          <w:rFonts w:ascii="PT Astra Serif" w:hAnsi="PT Astra Serif"/>
          <w:color w:val="000000" w:themeColor="text1"/>
          <w:sz w:val="28"/>
          <w:szCs w:val="28"/>
          <w:lang w:eastAsia="ru-RU"/>
        </w:rPr>
        <w:t xml:space="preserve"> </w:t>
      </w:r>
      <w:r w:rsidR="00EE5C30" w:rsidRPr="006375A2">
        <w:rPr>
          <w:rFonts w:ascii="PT Astra Serif" w:eastAsiaTheme="minorHAnsi" w:hAnsi="PT Astra Serif"/>
          <w:color w:val="000000" w:themeColor="text1"/>
          <w:sz w:val="28"/>
          <w:szCs w:val="28"/>
        </w:rPr>
        <w:t>предоставления некоммерче</w:t>
      </w:r>
      <w:r w:rsidR="00EE5C30" w:rsidRPr="006375A2">
        <w:rPr>
          <w:rFonts w:ascii="PT Astra Serif" w:eastAsiaTheme="minorHAnsi" w:hAnsi="PT Astra Serif"/>
          <w:color w:val="000000" w:themeColor="text1"/>
          <w:sz w:val="28"/>
          <w:szCs w:val="28"/>
        </w:rPr>
        <w:softHyphen/>
        <w:t>ским организациям, находящимся на территории Ульяновской области, грантов в форме субсидий из областного бюджета Ульяновской области в целях финан</w:t>
      </w:r>
      <w:r w:rsidR="00EE5C30" w:rsidRPr="006375A2">
        <w:rPr>
          <w:rFonts w:ascii="PT Astra Serif" w:eastAsiaTheme="minorHAnsi" w:hAnsi="PT Astra Serif"/>
          <w:color w:val="000000" w:themeColor="text1"/>
          <w:sz w:val="28"/>
          <w:szCs w:val="28"/>
        </w:rPr>
        <w:softHyphen/>
        <w:t xml:space="preserve">сового обеспечения их затрат, </w:t>
      </w:r>
      <w:r w:rsidR="00955238" w:rsidRPr="006375A2">
        <w:rPr>
          <w:rFonts w:ascii="PT Astra Serif" w:eastAsiaTheme="minorHAnsi" w:hAnsi="PT Astra Serif"/>
          <w:color w:val="000000" w:themeColor="text1"/>
          <w:sz w:val="28"/>
          <w:szCs w:val="28"/>
        </w:rPr>
        <w:br/>
      </w:r>
      <w:r w:rsidR="00EE5C30" w:rsidRPr="006375A2">
        <w:rPr>
          <w:rFonts w:ascii="PT Astra Serif" w:eastAsiaTheme="minorHAnsi" w:hAnsi="PT Astra Serif"/>
          <w:color w:val="000000" w:themeColor="text1"/>
          <w:sz w:val="28"/>
          <w:szCs w:val="28"/>
        </w:rPr>
        <w:t>связанных с реализацией проекта, направленного на увеличение объёма продукции агропромышленного комплекса, реализован</w:t>
      </w:r>
      <w:r w:rsidR="00EE5C30" w:rsidRPr="006375A2">
        <w:rPr>
          <w:rFonts w:ascii="PT Astra Serif" w:eastAsiaTheme="minorHAnsi" w:hAnsi="PT Astra Serif"/>
          <w:color w:val="000000" w:themeColor="text1"/>
          <w:sz w:val="28"/>
          <w:szCs w:val="28"/>
        </w:rPr>
        <w:softHyphen/>
        <w:t xml:space="preserve">ной </w:t>
      </w:r>
      <w:r w:rsidR="00955238" w:rsidRPr="006375A2">
        <w:rPr>
          <w:rFonts w:ascii="PT Astra Serif" w:eastAsiaTheme="minorHAnsi" w:hAnsi="PT Astra Serif"/>
          <w:color w:val="000000" w:themeColor="text1"/>
          <w:sz w:val="28"/>
          <w:szCs w:val="28"/>
        </w:rPr>
        <w:br/>
      </w:r>
      <w:r w:rsidR="00EE5C30" w:rsidRPr="006375A2">
        <w:rPr>
          <w:rFonts w:ascii="PT Astra Serif" w:eastAsiaTheme="minorHAnsi" w:hAnsi="PT Astra Serif"/>
          <w:color w:val="000000" w:themeColor="text1"/>
          <w:sz w:val="28"/>
          <w:szCs w:val="28"/>
        </w:rPr>
        <w:t>на территории Ульяновской области</w:t>
      </w:r>
      <w:r w:rsidR="008A74CB" w:rsidRPr="006375A2">
        <w:rPr>
          <w:rFonts w:ascii="PT Astra Serif" w:hAnsi="PT Astra Serif"/>
          <w:color w:val="000000" w:themeColor="text1"/>
          <w:sz w:val="28"/>
          <w:szCs w:val="28"/>
          <w:lang w:eastAsia="ru-RU"/>
        </w:rPr>
        <w:t xml:space="preserve"> </w:t>
      </w:r>
    </w:p>
    <w:p w:rsidR="00ED4435" w:rsidRPr="006375A2" w:rsidRDefault="00ED4435" w:rsidP="00EB64BF">
      <w:pPr>
        <w:spacing w:after="0" w:line="240" w:lineRule="auto"/>
        <w:ind w:left="-284" w:right="-144"/>
        <w:contextualSpacing/>
        <w:jc w:val="center"/>
        <w:rPr>
          <w:rFonts w:ascii="PT Astra Serif" w:hAnsi="PT Astra Serif"/>
          <w:color w:val="000000" w:themeColor="text1"/>
          <w:sz w:val="28"/>
          <w:szCs w:val="28"/>
          <w:lang w:eastAsia="ru-RU"/>
        </w:rPr>
      </w:pPr>
    </w:p>
    <w:p w:rsidR="008A74CB" w:rsidRPr="006375A2" w:rsidRDefault="008A74CB" w:rsidP="00ED4FC5">
      <w:pPr>
        <w:spacing w:after="0" w:line="240" w:lineRule="auto"/>
        <w:ind w:firstLine="708"/>
        <w:contextualSpacing/>
        <w:jc w:val="both"/>
        <w:rPr>
          <w:rFonts w:ascii="PT Astra Serif" w:hAnsi="PT Astra Serif"/>
          <w:color w:val="000000" w:themeColor="text1"/>
          <w:sz w:val="28"/>
          <w:szCs w:val="28"/>
        </w:rPr>
      </w:pPr>
      <w:r w:rsidRPr="006375A2">
        <w:rPr>
          <w:rFonts w:ascii="PT Astra Serif" w:hAnsi="PT Astra Serif"/>
          <w:b/>
          <w:color w:val="000000" w:themeColor="text1"/>
          <w:sz w:val="28"/>
          <w:szCs w:val="28"/>
        </w:rPr>
        <w:t xml:space="preserve">Организатор </w:t>
      </w:r>
      <w:r w:rsidR="002B6FC7">
        <w:rPr>
          <w:rFonts w:ascii="PT Astra Serif" w:hAnsi="PT Astra Serif"/>
          <w:b/>
          <w:color w:val="000000" w:themeColor="text1"/>
          <w:sz w:val="28"/>
          <w:szCs w:val="28"/>
        </w:rPr>
        <w:t>отбора</w:t>
      </w:r>
      <w:r w:rsidRPr="006375A2">
        <w:rPr>
          <w:rFonts w:ascii="PT Astra Serif" w:hAnsi="PT Astra Serif"/>
          <w:b/>
          <w:color w:val="000000" w:themeColor="text1"/>
          <w:sz w:val="28"/>
          <w:szCs w:val="28"/>
        </w:rPr>
        <w:t>:</w:t>
      </w:r>
      <w:r w:rsidRPr="006375A2">
        <w:rPr>
          <w:rFonts w:ascii="PT Astra Serif" w:hAnsi="PT Astra Serif"/>
          <w:color w:val="000000" w:themeColor="text1"/>
          <w:sz w:val="28"/>
          <w:szCs w:val="28"/>
        </w:rPr>
        <w:t xml:space="preserve"> </w:t>
      </w:r>
      <w:r w:rsidR="00DB5DA3" w:rsidRPr="006375A2">
        <w:rPr>
          <w:rFonts w:ascii="PT Astra Serif" w:hAnsi="PT Astra Serif"/>
          <w:color w:val="000000" w:themeColor="text1"/>
          <w:sz w:val="28"/>
          <w:szCs w:val="28"/>
        </w:rPr>
        <w:t xml:space="preserve">Министерство агропромышленного комплекса </w:t>
      </w:r>
      <w:r w:rsidR="00ED4435">
        <w:rPr>
          <w:rFonts w:ascii="PT Astra Serif" w:hAnsi="PT Astra Serif"/>
          <w:color w:val="000000" w:themeColor="text1"/>
          <w:sz w:val="28"/>
          <w:szCs w:val="28"/>
        </w:rPr>
        <w:br/>
      </w:r>
      <w:r w:rsidR="00DB5DA3" w:rsidRPr="006375A2">
        <w:rPr>
          <w:rFonts w:ascii="PT Astra Serif" w:hAnsi="PT Astra Serif"/>
          <w:color w:val="000000" w:themeColor="text1"/>
          <w:sz w:val="28"/>
          <w:szCs w:val="28"/>
        </w:rPr>
        <w:t xml:space="preserve">и развития сельских территорий Ульяновской </w:t>
      </w:r>
      <w:r w:rsidR="00ED4435">
        <w:rPr>
          <w:rFonts w:ascii="PT Astra Serif" w:hAnsi="PT Astra Serif"/>
          <w:color w:val="000000" w:themeColor="text1"/>
          <w:sz w:val="28"/>
          <w:szCs w:val="28"/>
        </w:rPr>
        <w:t>области</w:t>
      </w:r>
      <w:r w:rsidR="000F7059">
        <w:rPr>
          <w:rFonts w:ascii="PT Astra Serif" w:hAnsi="PT Astra Serif"/>
          <w:color w:val="000000" w:themeColor="text1"/>
          <w:sz w:val="28"/>
          <w:szCs w:val="28"/>
        </w:rPr>
        <w:t xml:space="preserve"> (далее – Министерство)</w:t>
      </w:r>
      <w:r w:rsidRPr="006375A2">
        <w:rPr>
          <w:rFonts w:ascii="PT Astra Serif" w:hAnsi="PT Astra Serif"/>
          <w:color w:val="000000" w:themeColor="text1"/>
          <w:sz w:val="28"/>
          <w:szCs w:val="28"/>
          <w:lang w:eastAsia="ru-RU"/>
        </w:rPr>
        <w:t>.</w:t>
      </w:r>
    </w:p>
    <w:p w:rsidR="008E7B04" w:rsidRPr="006375A2" w:rsidRDefault="008A74CB" w:rsidP="00ED4FC5">
      <w:pPr>
        <w:spacing w:after="0" w:line="240" w:lineRule="auto"/>
        <w:ind w:firstLine="708"/>
        <w:contextualSpacing/>
        <w:jc w:val="both"/>
        <w:rPr>
          <w:rFonts w:ascii="PT Astra Serif" w:hAnsi="PT Astra Serif"/>
          <w:color w:val="000000" w:themeColor="text1"/>
          <w:sz w:val="28"/>
          <w:szCs w:val="28"/>
        </w:rPr>
      </w:pPr>
      <w:r w:rsidRPr="006375A2">
        <w:rPr>
          <w:rFonts w:ascii="PT Astra Serif" w:hAnsi="PT Astra Serif"/>
          <w:b/>
          <w:color w:val="000000" w:themeColor="text1"/>
          <w:sz w:val="28"/>
          <w:szCs w:val="28"/>
        </w:rPr>
        <w:t>Адрес:</w:t>
      </w:r>
      <w:r w:rsidRPr="006375A2">
        <w:rPr>
          <w:rFonts w:ascii="PT Astra Serif" w:hAnsi="PT Astra Serif"/>
          <w:color w:val="000000" w:themeColor="text1"/>
          <w:sz w:val="28"/>
          <w:szCs w:val="28"/>
        </w:rPr>
        <w:t xml:space="preserve"> </w:t>
      </w:r>
      <w:proofErr w:type="gramStart"/>
      <w:r w:rsidR="00DB5DA3" w:rsidRPr="006375A2">
        <w:rPr>
          <w:rFonts w:ascii="PT Astra Serif" w:hAnsi="PT Astra Serif"/>
          <w:color w:val="000000" w:themeColor="text1"/>
          <w:sz w:val="28"/>
          <w:szCs w:val="28"/>
        </w:rPr>
        <w:t>г</w:t>
      </w:r>
      <w:proofErr w:type="gramEnd"/>
      <w:r w:rsidR="00DB5DA3" w:rsidRPr="006375A2">
        <w:rPr>
          <w:rFonts w:ascii="PT Astra Serif" w:hAnsi="PT Astra Serif"/>
          <w:color w:val="000000" w:themeColor="text1"/>
          <w:sz w:val="28"/>
          <w:szCs w:val="28"/>
        </w:rPr>
        <w:t>.</w:t>
      </w:r>
      <w:r w:rsidR="00ED4435">
        <w:rPr>
          <w:rFonts w:ascii="PT Astra Serif" w:hAnsi="PT Astra Serif"/>
          <w:color w:val="000000" w:themeColor="text1"/>
          <w:sz w:val="28"/>
          <w:szCs w:val="28"/>
        </w:rPr>
        <w:t xml:space="preserve"> </w:t>
      </w:r>
      <w:r w:rsidR="00DB5DA3" w:rsidRPr="006375A2">
        <w:rPr>
          <w:rFonts w:ascii="PT Astra Serif" w:hAnsi="PT Astra Serif"/>
          <w:color w:val="000000" w:themeColor="text1"/>
          <w:sz w:val="28"/>
          <w:szCs w:val="28"/>
        </w:rPr>
        <w:t>Ульяновск, ул.</w:t>
      </w:r>
      <w:r w:rsidR="00ED4435">
        <w:rPr>
          <w:rFonts w:ascii="PT Astra Serif" w:hAnsi="PT Astra Serif"/>
          <w:color w:val="000000" w:themeColor="text1"/>
          <w:sz w:val="28"/>
          <w:szCs w:val="28"/>
        </w:rPr>
        <w:t xml:space="preserve"> </w:t>
      </w:r>
      <w:r w:rsidR="00DB5DA3" w:rsidRPr="006375A2">
        <w:rPr>
          <w:rFonts w:ascii="PT Astra Serif" w:hAnsi="PT Astra Serif"/>
          <w:color w:val="000000" w:themeColor="text1"/>
          <w:sz w:val="28"/>
          <w:szCs w:val="28"/>
        </w:rPr>
        <w:t>Радищева,5, кабинет 3</w:t>
      </w:r>
      <w:r w:rsidR="00584AED" w:rsidRPr="006375A2">
        <w:rPr>
          <w:rFonts w:ascii="PT Astra Serif" w:hAnsi="PT Astra Serif"/>
          <w:color w:val="000000" w:themeColor="text1"/>
          <w:sz w:val="28"/>
          <w:szCs w:val="28"/>
        </w:rPr>
        <w:t>8</w:t>
      </w:r>
      <w:r w:rsidR="00DB5DA3" w:rsidRPr="006375A2">
        <w:rPr>
          <w:rFonts w:ascii="PT Astra Serif" w:hAnsi="PT Astra Serif"/>
          <w:color w:val="000000" w:themeColor="text1"/>
          <w:sz w:val="28"/>
          <w:szCs w:val="28"/>
        </w:rPr>
        <w:t>.</w:t>
      </w:r>
    </w:p>
    <w:p w:rsidR="00681CB3" w:rsidRPr="006375A2" w:rsidRDefault="00681CB3" w:rsidP="00ED4FC5">
      <w:pPr>
        <w:spacing w:after="0" w:line="240" w:lineRule="auto"/>
        <w:ind w:firstLine="708"/>
        <w:contextualSpacing/>
        <w:jc w:val="both"/>
        <w:rPr>
          <w:rFonts w:ascii="PT Astra Serif" w:hAnsi="PT Astra Serif"/>
          <w:color w:val="000000" w:themeColor="text1"/>
          <w:sz w:val="28"/>
          <w:szCs w:val="28"/>
          <w:lang w:val="en-US"/>
        </w:rPr>
      </w:pPr>
      <w:r w:rsidRPr="006375A2">
        <w:rPr>
          <w:rFonts w:ascii="PT Astra Serif" w:hAnsi="PT Astra Serif"/>
          <w:b/>
          <w:color w:val="000000" w:themeColor="text1"/>
          <w:sz w:val="28"/>
          <w:szCs w:val="28"/>
          <w:lang w:val="en-US"/>
        </w:rPr>
        <w:t>E-mail</w:t>
      </w:r>
      <w:r w:rsidRPr="006375A2">
        <w:rPr>
          <w:rFonts w:ascii="PT Astra Serif" w:hAnsi="PT Astra Serif"/>
          <w:color w:val="000000" w:themeColor="text1"/>
          <w:sz w:val="28"/>
          <w:szCs w:val="28"/>
          <w:lang w:val="en-US"/>
        </w:rPr>
        <w:t>: ul.priroda@mcx73.ru</w:t>
      </w:r>
    </w:p>
    <w:p w:rsidR="008A74CB" w:rsidRPr="006375A2" w:rsidRDefault="008A74CB" w:rsidP="00ED4FC5">
      <w:pPr>
        <w:spacing w:after="0" w:line="240" w:lineRule="auto"/>
        <w:ind w:firstLine="708"/>
        <w:contextualSpacing/>
        <w:jc w:val="both"/>
        <w:rPr>
          <w:rFonts w:ascii="PT Astra Serif" w:hAnsi="PT Astra Serif"/>
          <w:color w:val="000000" w:themeColor="text1"/>
          <w:sz w:val="28"/>
          <w:szCs w:val="28"/>
        </w:rPr>
      </w:pPr>
      <w:r w:rsidRPr="006375A2">
        <w:rPr>
          <w:rFonts w:ascii="PT Astra Serif" w:hAnsi="PT Astra Serif"/>
          <w:b/>
          <w:color w:val="000000" w:themeColor="text1"/>
          <w:sz w:val="28"/>
          <w:szCs w:val="28"/>
        </w:rPr>
        <w:t>Официальный сайт:</w:t>
      </w:r>
      <w:r w:rsidR="00442F3A" w:rsidRPr="006375A2">
        <w:rPr>
          <w:rFonts w:ascii="PT Astra Serif" w:hAnsi="PT Astra Serif"/>
          <w:b/>
          <w:color w:val="000000" w:themeColor="text1"/>
          <w:sz w:val="28"/>
          <w:szCs w:val="28"/>
        </w:rPr>
        <w:t xml:space="preserve"> </w:t>
      </w:r>
      <w:r w:rsidR="008E7B04" w:rsidRPr="006375A2">
        <w:rPr>
          <w:rFonts w:ascii="PT Astra Serif" w:hAnsi="PT Astra Serif" w:cs="Arial"/>
          <w:color w:val="000000" w:themeColor="text1"/>
          <w:sz w:val="28"/>
          <w:szCs w:val="28"/>
          <w:shd w:val="clear" w:color="auto" w:fill="FFFFFF"/>
          <w:lang w:val="en-US"/>
        </w:rPr>
        <w:t>https</w:t>
      </w:r>
      <w:r w:rsidR="008E7B04" w:rsidRPr="006375A2">
        <w:rPr>
          <w:rFonts w:ascii="PT Astra Serif" w:hAnsi="PT Astra Serif" w:cs="Arial"/>
          <w:color w:val="000000" w:themeColor="text1"/>
          <w:sz w:val="28"/>
          <w:szCs w:val="28"/>
          <w:shd w:val="clear" w:color="auto" w:fill="FFFFFF"/>
        </w:rPr>
        <w:t>://</w:t>
      </w:r>
      <w:proofErr w:type="spellStart"/>
      <w:r w:rsidR="008E7B04" w:rsidRPr="006375A2">
        <w:rPr>
          <w:rFonts w:ascii="PT Astra Serif" w:hAnsi="PT Astra Serif" w:cs="Arial"/>
          <w:color w:val="000000" w:themeColor="text1"/>
          <w:sz w:val="28"/>
          <w:szCs w:val="28"/>
          <w:shd w:val="clear" w:color="auto" w:fill="FFFFFF"/>
          <w:lang w:val="en-US"/>
        </w:rPr>
        <w:t>mcx</w:t>
      </w:r>
      <w:proofErr w:type="spellEnd"/>
      <w:r w:rsidR="008E7B04" w:rsidRPr="006375A2">
        <w:rPr>
          <w:rFonts w:ascii="PT Astra Serif" w:hAnsi="PT Astra Serif" w:cs="Arial"/>
          <w:color w:val="000000" w:themeColor="text1"/>
          <w:sz w:val="28"/>
          <w:szCs w:val="28"/>
          <w:shd w:val="clear" w:color="auto" w:fill="FFFFFF"/>
        </w:rPr>
        <w:t>73.</w:t>
      </w:r>
      <w:proofErr w:type="spellStart"/>
      <w:r w:rsidR="008E7B04" w:rsidRPr="006375A2">
        <w:rPr>
          <w:rFonts w:ascii="PT Astra Serif" w:hAnsi="PT Astra Serif" w:cs="Arial"/>
          <w:color w:val="000000" w:themeColor="text1"/>
          <w:sz w:val="28"/>
          <w:szCs w:val="28"/>
          <w:shd w:val="clear" w:color="auto" w:fill="FFFFFF"/>
          <w:lang w:val="en-US"/>
        </w:rPr>
        <w:t>ru</w:t>
      </w:r>
      <w:proofErr w:type="spellEnd"/>
      <w:r w:rsidR="00442F3A" w:rsidRPr="006375A2">
        <w:rPr>
          <w:rFonts w:ascii="PT Astra Serif" w:hAnsi="PT Astra Serif"/>
          <w:color w:val="000000" w:themeColor="text1"/>
          <w:sz w:val="28"/>
          <w:szCs w:val="28"/>
        </w:rPr>
        <w:t>.</w:t>
      </w:r>
    </w:p>
    <w:p w:rsidR="00442F3A" w:rsidRPr="006375A2" w:rsidRDefault="002B6FC7" w:rsidP="00ED4FC5">
      <w:pPr>
        <w:widowControl w:val="0"/>
        <w:shd w:val="clear" w:color="auto" w:fill="FFFFFF"/>
        <w:spacing w:after="0" w:line="240" w:lineRule="auto"/>
        <w:ind w:firstLine="709"/>
        <w:jc w:val="both"/>
        <w:rPr>
          <w:rFonts w:ascii="PT Astra Serif" w:eastAsiaTheme="minorHAnsi" w:hAnsi="PT Astra Serif"/>
          <w:b/>
          <w:bCs/>
          <w:color w:val="000000" w:themeColor="text1"/>
          <w:sz w:val="28"/>
          <w:szCs w:val="28"/>
        </w:rPr>
      </w:pPr>
      <w:proofErr w:type="gramStart"/>
      <w:r>
        <w:rPr>
          <w:rFonts w:ascii="PT Astra Serif" w:hAnsi="PT Astra Serif"/>
          <w:color w:val="000000" w:themeColor="text1"/>
          <w:sz w:val="28"/>
          <w:szCs w:val="28"/>
        </w:rPr>
        <w:t>Отбор</w:t>
      </w:r>
      <w:r w:rsidR="008A74CB" w:rsidRPr="006375A2">
        <w:rPr>
          <w:rFonts w:ascii="PT Astra Serif" w:hAnsi="PT Astra Serif"/>
          <w:color w:val="000000" w:themeColor="text1"/>
          <w:sz w:val="28"/>
          <w:szCs w:val="28"/>
        </w:rPr>
        <w:t xml:space="preserve"> проводится в соответствии </w:t>
      </w:r>
      <w:r w:rsidR="00442F3A" w:rsidRPr="006375A2">
        <w:rPr>
          <w:rFonts w:ascii="PT Astra Serif" w:hAnsi="PT Astra Serif"/>
          <w:color w:val="000000" w:themeColor="text1"/>
          <w:sz w:val="28"/>
          <w:szCs w:val="28"/>
        </w:rPr>
        <w:t xml:space="preserve">с постановлением Правительства Ульяновской области от </w:t>
      </w:r>
      <w:r w:rsidR="00ED4FC5" w:rsidRPr="006375A2">
        <w:rPr>
          <w:rFonts w:ascii="PT Astra Serif" w:hAnsi="PT Astra Serif"/>
          <w:color w:val="000000" w:themeColor="text1"/>
          <w:sz w:val="28"/>
          <w:szCs w:val="28"/>
        </w:rPr>
        <w:t>13.12.2019 № 703</w:t>
      </w:r>
      <w:r w:rsidR="00442F3A" w:rsidRPr="006375A2">
        <w:rPr>
          <w:rFonts w:ascii="PT Astra Serif" w:hAnsi="PT Astra Serif"/>
          <w:color w:val="000000" w:themeColor="text1"/>
          <w:sz w:val="28"/>
          <w:szCs w:val="28"/>
        </w:rPr>
        <w:t>-П «</w:t>
      </w:r>
      <w:r w:rsidR="00442F3A" w:rsidRPr="006375A2">
        <w:rPr>
          <w:rFonts w:ascii="PT Astra Serif" w:eastAsiaTheme="minorHAnsi" w:hAnsi="PT Astra Serif"/>
          <w:bCs/>
          <w:color w:val="000000" w:themeColor="text1"/>
          <w:sz w:val="28"/>
          <w:szCs w:val="28"/>
        </w:rPr>
        <w:t>О</w:t>
      </w:r>
      <w:r w:rsidR="00ED4FC5" w:rsidRPr="006375A2">
        <w:rPr>
          <w:rFonts w:ascii="PT Astra Serif" w:eastAsiaTheme="minorHAnsi" w:hAnsi="PT Astra Serif"/>
          <w:bCs/>
          <w:color w:val="000000" w:themeColor="text1"/>
          <w:sz w:val="28"/>
          <w:szCs w:val="28"/>
        </w:rPr>
        <w:t>б утверждении Правил предоставления</w:t>
      </w:r>
      <w:r w:rsidR="00ED4FC5" w:rsidRPr="006375A2">
        <w:rPr>
          <w:rFonts w:ascii="PT Astra Serif" w:eastAsiaTheme="minorHAnsi" w:hAnsi="PT Astra Serif"/>
          <w:color w:val="000000" w:themeColor="text1"/>
          <w:sz w:val="28"/>
          <w:szCs w:val="28"/>
        </w:rPr>
        <w:t xml:space="preserve"> некоммерче</w:t>
      </w:r>
      <w:r w:rsidR="00ED4FC5" w:rsidRPr="006375A2">
        <w:rPr>
          <w:rFonts w:ascii="PT Astra Serif" w:eastAsiaTheme="minorHAnsi" w:hAnsi="PT Astra Serif"/>
          <w:color w:val="000000" w:themeColor="text1"/>
          <w:sz w:val="28"/>
          <w:szCs w:val="28"/>
        </w:rPr>
        <w:softHyphen/>
        <w:t>ским организациям, находящимся на территории Ульяновской области, грантов в форме субсидий из областного бюджета Ульяновской области в целях финан</w:t>
      </w:r>
      <w:r w:rsidR="00ED4FC5" w:rsidRPr="006375A2">
        <w:rPr>
          <w:rFonts w:ascii="PT Astra Serif" w:eastAsiaTheme="minorHAnsi" w:hAnsi="PT Astra Serif"/>
          <w:color w:val="000000" w:themeColor="text1"/>
          <w:sz w:val="28"/>
          <w:szCs w:val="28"/>
        </w:rPr>
        <w:softHyphen/>
        <w:t>сового обеспечения их затрат, связанных</w:t>
      </w:r>
      <w:r w:rsidR="00ED4FC5" w:rsidRPr="006375A2">
        <w:rPr>
          <w:rFonts w:ascii="PT Astra Serif" w:eastAsiaTheme="minorHAnsi" w:hAnsi="PT Astra Serif"/>
          <w:color w:val="000000" w:themeColor="text1"/>
          <w:sz w:val="28"/>
          <w:szCs w:val="28"/>
        </w:rPr>
        <w:br/>
        <w:t xml:space="preserve"> с реализацией проекта, направленного на увеличение объёма продукции агропромышленного комплекса, реализован</w:t>
      </w:r>
      <w:r w:rsidR="00ED4FC5" w:rsidRPr="006375A2">
        <w:rPr>
          <w:rFonts w:ascii="PT Astra Serif" w:eastAsiaTheme="minorHAnsi" w:hAnsi="PT Astra Serif"/>
          <w:color w:val="000000" w:themeColor="text1"/>
          <w:sz w:val="28"/>
          <w:szCs w:val="28"/>
        </w:rPr>
        <w:softHyphen/>
        <w:t xml:space="preserve">ной на территории </w:t>
      </w:r>
      <w:r w:rsidR="00ED4FC5" w:rsidRPr="006375A2">
        <w:rPr>
          <w:rFonts w:ascii="PT Astra Serif" w:eastAsiaTheme="minorHAnsi" w:hAnsi="PT Astra Serif"/>
          <w:color w:val="000000" w:themeColor="text1"/>
          <w:sz w:val="28"/>
          <w:szCs w:val="28"/>
        </w:rPr>
        <w:br/>
        <w:t>Ульяновской области</w:t>
      </w:r>
      <w:r w:rsidR="00ED4FC5" w:rsidRPr="006375A2">
        <w:rPr>
          <w:rFonts w:ascii="PT Astra Serif" w:hAnsi="PT Astra Serif"/>
          <w:color w:val="000000" w:themeColor="text1"/>
          <w:sz w:val="28"/>
          <w:szCs w:val="28"/>
        </w:rPr>
        <w:t>»</w:t>
      </w:r>
      <w:r w:rsidR="009E3758" w:rsidRPr="006375A2">
        <w:rPr>
          <w:rFonts w:ascii="PT Astra Serif" w:hAnsi="PT Astra Serif"/>
          <w:color w:val="000000" w:themeColor="text1"/>
          <w:sz w:val="28"/>
          <w:szCs w:val="28"/>
        </w:rPr>
        <w:t xml:space="preserve"> (далее - Правила)</w:t>
      </w:r>
      <w:r w:rsidR="00ED4FC5" w:rsidRPr="006375A2">
        <w:rPr>
          <w:rFonts w:ascii="PT Astra Serif" w:eastAsiaTheme="minorHAnsi" w:hAnsi="PT Astra Serif"/>
          <w:bCs/>
          <w:color w:val="000000" w:themeColor="text1"/>
          <w:sz w:val="28"/>
          <w:szCs w:val="28"/>
        </w:rPr>
        <w:t>.</w:t>
      </w:r>
      <w:r w:rsidR="00442F3A" w:rsidRPr="006375A2">
        <w:rPr>
          <w:rFonts w:ascii="PT Astra Serif" w:eastAsiaTheme="minorHAnsi" w:hAnsi="PT Astra Serif"/>
          <w:bCs/>
          <w:color w:val="000000" w:themeColor="text1"/>
          <w:sz w:val="28"/>
          <w:szCs w:val="28"/>
        </w:rPr>
        <w:t xml:space="preserve"> </w:t>
      </w:r>
      <w:proofErr w:type="gramEnd"/>
    </w:p>
    <w:p w:rsidR="008A74CB" w:rsidRPr="006375A2" w:rsidRDefault="008A74CB" w:rsidP="00ED4FC5">
      <w:pPr>
        <w:spacing w:after="0" w:line="240" w:lineRule="auto"/>
        <w:ind w:firstLine="709"/>
        <w:contextualSpacing/>
        <w:jc w:val="both"/>
        <w:rPr>
          <w:rFonts w:ascii="PT Astra Serif" w:eastAsia="Times New Roman" w:hAnsi="PT Astra Serif"/>
          <w:bCs/>
          <w:color w:val="000000" w:themeColor="text1"/>
          <w:sz w:val="28"/>
          <w:szCs w:val="28"/>
          <w:lang w:eastAsia="ru-RU"/>
        </w:rPr>
      </w:pPr>
      <w:r w:rsidRPr="006375A2">
        <w:rPr>
          <w:rFonts w:ascii="PT Astra Serif" w:eastAsia="Times New Roman" w:hAnsi="PT Astra Serif"/>
          <w:b/>
          <w:bCs/>
          <w:color w:val="000000" w:themeColor="text1"/>
          <w:sz w:val="28"/>
          <w:szCs w:val="28"/>
          <w:lang w:eastAsia="ru-RU"/>
        </w:rPr>
        <w:t xml:space="preserve">Дата начала приема документов: </w:t>
      </w:r>
      <w:r w:rsidRPr="006375A2">
        <w:rPr>
          <w:rFonts w:ascii="PT Astra Serif" w:eastAsia="Times New Roman" w:hAnsi="PT Astra Serif"/>
          <w:bCs/>
          <w:color w:val="000000" w:themeColor="text1"/>
          <w:sz w:val="28"/>
          <w:szCs w:val="28"/>
          <w:lang w:eastAsia="ru-RU"/>
        </w:rPr>
        <w:t>«</w:t>
      </w:r>
      <w:r w:rsidR="00ED4FC5" w:rsidRPr="006375A2">
        <w:rPr>
          <w:rFonts w:ascii="PT Astra Serif" w:eastAsia="Times New Roman" w:hAnsi="PT Astra Serif"/>
          <w:bCs/>
          <w:color w:val="000000" w:themeColor="text1"/>
          <w:sz w:val="28"/>
          <w:szCs w:val="28"/>
          <w:lang w:eastAsia="ru-RU"/>
        </w:rPr>
        <w:t>26</w:t>
      </w:r>
      <w:r w:rsidRPr="006375A2">
        <w:rPr>
          <w:rFonts w:ascii="PT Astra Serif" w:eastAsia="Times New Roman" w:hAnsi="PT Astra Serif"/>
          <w:bCs/>
          <w:color w:val="000000" w:themeColor="text1"/>
          <w:sz w:val="28"/>
          <w:szCs w:val="28"/>
          <w:lang w:eastAsia="ru-RU"/>
        </w:rPr>
        <w:t xml:space="preserve">» </w:t>
      </w:r>
      <w:r w:rsidR="00ED4FC5" w:rsidRPr="006375A2">
        <w:rPr>
          <w:rFonts w:ascii="PT Astra Serif" w:eastAsia="Times New Roman" w:hAnsi="PT Astra Serif"/>
          <w:bCs/>
          <w:color w:val="000000" w:themeColor="text1"/>
          <w:sz w:val="28"/>
          <w:szCs w:val="28"/>
          <w:lang w:eastAsia="ru-RU"/>
        </w:rPr>
        <w:t>апреля 2021</w:t>
      </w:r>
      <w:r w:rsidRPr="006375A2">
        <w:rPr>
          <w:rFonts w:ascii="PT Astra Serif" w:eastAsia="Times New Roman" w:hAnsi="PT Astra Serif"/>
          <w:bCs/>
          <w:color w:val="000000" w:themeColor="text1"/>
          <w:sz w:val="28"/>
          <w:szCs w:val="28"/>
          <w:lang w:eastAsia="ru-RU"/>
        </w:rPr>
        <w:t xml:space="preserve"> г.</w:t>
      </w:r>
      <w:r w:rsidR="00681CB3" w:rsidRPr="006375A2">
        <w:rPr>
          <w:rFonts w:ascii="PT Astra Serif" w:eastAsia="Times New Roman" w:hAnsi="PT Astra Serif"/>
          <w:bCs/>
          <w:color w:val="000000" w:themeColor="text1"/>
          <w:sz w:val="28"/>
          <w:szCs w:val="28"/>
          <w:lang w:eastAsia="ru-RU"/>
        </w:rPr>
        <w:t xml:space="preserve"> </w:t>
      </w:r>
    </w:p>
    <w:p w:rsidR="008A74CB" w:rsidRPr="006375A2" w:rsidRDefault="008A74CB" w:rsidP="008A74CB">
      <w:pPr>
        <w:spacing w:after="0" w:line="240" w:lineRule="auto"/>
        <w:ind w:firstLine="709"/>
        <w:contextualSpacing/>
        <w:jc w:val="both"/>
        <w:rPr>
          <w:rFonts w:ascii="PT Astra Serif" w:eastAsia="Times New Roman" w:hAnsi="PT Astra Serif"/>
          <w:bCs/>
          <w:color w:val="000000" w:themeColor="text1"/>
          <w:sz w:val="28"/>
          <w:szCs w:val="28"/>
          <w:lang w:eastAsia="ru-RU"/>
        </w:rPr>
      </w:pPr>
      <w:r w:rsidRPr="006375A2">
        <w:rPr>
          <w:rFonts w:ascii="PT Astra Serif" w:eastAsia="Times New Roman" w:hAnsi="PT Astra Serif"/>
          <w:b/>
          <w:bCs/>
          <w:color w:val="000000" w:themeColor="text1"/>
          <w:sz w:val="28"/>
          <w:szCs w:val="28"/>
          <w:lang w:eastAsia="ru-RU"/>
        </w:rPr>
        <w:t xml:space="preserve">Дата окончания приема документов: </w:t>
      </w:r>
      <w:r w:rsidRPr="006375A2">
        <w:rPr>
          <w:rFonts w:ascii="PT Astra Serif" w:eastAsia="Times New Roman" w:hAnsi="PT Astra Serif"/>
          <w:bCs/>
          <w:color w:val="000000" w:themeColor="text1"/>
          <w:sz w:val="28"/>
          <w:szCs w:val="28"/>
          <w:lang w:eastAsia="ru-RU"/>
        </w:rPr>
        <w:t>«</w:t>
      </w:r>
      <w:r w:rsidR="000F4962">
        <w:rPr>
          <w:rFonts w:ascii="PT Astra Serif" w:eastAsia="Times New Roman" w:hAnsi="PT Astra Serif"/>
          <w:bCs/>
          <w:color w:val="000000" w:themeColor="text1"/>
          <w:sz w:val="28"/>
          <w:szCs w:val="28"/>
          <w:lang w:eastAsia="ru-RU"/>
        </w:rPr>
        <w:t>08</w:t>
      </w:r>
      <w:r w:rsidRPr="006375A2">
        <w:rPr>
          <w:rFonts w:ascii="PT Astra Serif" w:eastAsia="Times New Roman" w:hAnsi="PT Astra Serif"/>
          <w:bCs/>
          <w:color w:val="000000" w:themeColor="text1"/>
          <w:sz w:val="28"/>
          <w:szCs w:val="28"/>
          <w:lang w:eastAsia="ru-RU"/>
        </w:rPr>
        <w:t xml:space="preserve">» </w:t>
      </w:r>
      <w:r w:rsidR="000F4962">
        <w:rPr>
          <w:rFonts w:ascii="PT Astra Serif" w:eastAsia="Times New Roman" w:hAnsi="PT Astra Serif"/>
          <w:bCs/>
          <w:color w:val="000000" w:themeColor="text1"/>
          <w:sz w:val="28"/>
          <w:szCs w:val="28"/>
          <w:lang w:eastAsia="ru-RU"/>
        </w:rPr>
        <w:t>июня</w:t>
      </w:r>
      <w:r w:rsidR="00ED4FC5" w:rsidRPr="006375A2">
        <w:rPr>
          <w:rFonts w:ascii="PT Astra Serif" w:eastAsia="Times New Roman" w:hAnsi="PT Astra Serif"/>
          <w:bCs/>
          <w:color w:val="000000" w:themeColor="text1"/>
          <w:sz w:val="28"/>
          <w:szCs w:val="28"/>
          <w:lang w:eastAsia="ru-RU"/>
        </w:rPr>
        <w:t xml:space="preserve"> 2021 </w:t>
      </w:r>
      <w:r w:rsidRPr="006375A2">
        <w:rPr>
          <w:rFonts w:ascii="PT Astra Serif" w:eastAsia="Times New Roman" w:hAnsi="PT Astra Serif"/>
          <w:bCs/>
          <w:color w:val="000000" w:themeColor="text1"/>
          <w:sz w:val="28"/>
          <w:szCs w:val="28"/>
          <w:lang w:eastAsia="ru-RU"/>
        </w:rPr>
        <w:t>г. включительно.</w:t>
      </w:r>
    </w:p>
    <w:p w:rsidR="00584AED" w:rsidRPr="006375A2" w:rsidRDefault="008A74CB" w:rsidP="008A74CB">
      <w:pPr>
        <w:spacing w:after="0" w:line="240" w:lineRule="auto"/>
        <w:ind w:firstLine="709"/>
        <w:contextualSpacing/>
        <w:jc w:val="both"/>
        <w:rPr>
          <w:rFonts w:ascii="PT Astra Serif" w:hAnsi="PT Astra Serif"/>
          <w:color w:val="000000" w:themeColor="text1"/>
          <w:sz w:val="28"/>
          <w:szCs w:val="28"/>
        </w:rPr>
      </w:pPr>
      <w:r w:rsidRPr="006375A2">
        <w:rPr>
          <w:rFonts w:ascii="PT Astra Serif" w:hAnsi="PT Astra Serif"/>
          <w:b/>
          <w:color w:val="000000" w:themeColor="text1"/>
          <w:sz w:val="28"/>
          <w:szCs w:val="28"/>
        </w:rPr>
        <w:t xml:space="preserve">Документы принимаются по адресу: </w:t>
      </w:r>
      <w:r w:rsidR="00584AED" w:rsidRPr="006375A2">
        <w:rPr>
          <w:rFonts w:ascii="PT Astra Serif" w:hAnsi="PT Astra Serif"/>
          <w:color w:val="000000" w:themeColor="text1"/>
          <w:sz w:val="28"/>
          <w:szCs w:val="28"/>
        </w:rPr>
        <w:t>г</w:t>
      </w:r>
      <w:proofErr w:type="gramStart"/>
      <w:r w:rsidR="00584AED" w:rsidRPr="006375A2">
        <w:rPr>
          <w:rFonts w:ascii="PT Astra Serif" w:hAnsi="PT Astra Serif"/>
          <w:color w:val="000000" w:themeColor="text1"/>
          <w:sz w:val="28"/>
          <w:szCs w:val="28"/>
        </w:rPr>
        <w:t>.У</w:t>
      </w:r>
      <w:proofErr w:type="gramEnd"/>
      <w:r w:rsidR="00584AED" w:rsidRPr="006375A2">
        <w:rPr>
          <w:rFonts w:ascii="PT Astra Serif" w:hAnsi="PT Astra Serif"/>
          <w:color w:val="000000" w:themeColor="text1"/>
          <w:sz w:val="28"/>
          <w:szCs w:val="28"/>
        </w:rPr>
        <w:t>льяновск, ул.Радищева,5, кабинет 38</w:t>
      </w:r>
      <w:r w:rsidR="005739BA" w:rsidRPr="006375A2">
        <w:rPr>
          <w:rFonts w:ascii="PT Astra Serif" w:hAnsi="PT Astra Serif"/>
          <w:color w:val="000000" w:themeColor="text1"/>
          <w:sz w:val="28"/>
          <w:szCs w:val="28"/>
        </w:rPr>
        <w:t>.</w:t>
      </w:r>
    </w:p>
    <w:p w:rsidR="008A74CB" w:rsidRPr="00ED4435" w:rsidRDefault="008A74CB" w:rsidP="00B97457">
      <w:pPr>
        <w:spacing w:after="0" w:line="240" w:lineRule="auto"/>
        <w:ind w:firstLine="709"/>
        <w:contextualSpacing/>
        <w:jc w:val="both"/>
        <w:rPr>
          <w:rFonts w:ascii="PT Astra Serif" w:hAnsi="PT Astra Serif"/>
          <w:color w:val="000000" w:themeColor="text1"/>
          <w:sz w:val="28"/>
          <w:szCs w:val="28"/>
          <w:lang w:eastAsia="ru-RU"/>
        </w:rPr>
      </w:pPr>
      <w:r w:rsidRPr="006375A2">
        <w:rPr>
          <w:rFonts w:ascii="PT Astra Serif" w:hAnsi="PT Astra Serif"/>
          <w:b/>
          <w:color w:val="000000" w:themeColor="text1"/>
          <w:sz w:val="28"/>
          <w:szCs w:val="28"/>
          <w:lang w:eastAsia="ru-RU"/>
        </w:rPr>
        <w:t xml:space="preserve">Время приема документов: </w:t>
      </w:r>
      <w:r w:rsidRPr="006375A2">
        <w:rPr>
          <w:rFonts w:ascii="PT Astra Serif" w:hAnsi="PT Astra Serif"/>
          <w:color w:val="000000" w:themeColor="text1"/>
          <w:sz w:val="28"/>
          <w:szCs w:val="28"/>
          <w:lang w:eastAsia="ru-RU"/>
        </w:rPr>
        <w:t xml:space="preserve">понедельник – пятница с </w:t>
      </w:r>
      <w:r w:rsidR="00FB5517" w:rsidRPr="006375A2">
        <w:rPr>
          <w:rFonts w:ascii="PT Astra Serif" w:hAnsi="PT Astra Serif"/>
          <w:color w:val="000000" w:themeColor="text1"/>
          <w:sz w:val="28"/>
          <w:szCs w:val="28"/>
          <w:lang w:eastAsia="ru-RU"/>
        </w:rPr>
        <w:t>09.00</w:t>
      </w:r>
      <w:r w:rsidRPr="006375A2">
        <w:rPr>
          <w:rFonts w:ascii="PT Astra Serif" w:hAnsi="PT Astra Serif"/>
          <w:color w:val="000000" w:themeColor="text1"/>
          <w:sz w:val="28"/>
          <w:szCs w:val="28"/>
          <w:lang w:eastAsia="ru-RU"/>
        </w:rPr>
        <w:t xml:space="preserve"> до 1</w:t>
      </w:r>
      <w:r w:rsidR="00FB5517" w:rsidRPr="006375A2">
        <w:rPr>
          <w:rFonts w:ascii="PT Astra Serif" w:hAnsi="PT Astra Serif"/>
          <w:color w:val="000000" w:themeColor="text1"/>
          <w:sz w:val="28"/>
          <w:szCs w:val="28"/>
          <w:lang w:eastAsia="ru-RU"/>
        </w:rPr>
        <w:t>6</w:t>
      </w:r>
      <w:r w:rsidRPr="006375A2">
        <w:rPr>
          <w:rFonts w:ascii="PT Astra Serif" w:hAnsi="PT Astra Serif"/>
          <w:color w:val="000000" w:themeColor="text1"/>
          <w:sz w:val="28"/>
          <w:szCs w:val="28"/>
          <w:lang w:eastAsia="ru-RU"/>
        </w:rPr>
        <w:t>:</w:t>
      </w:r>
      <w:r w:rsidR="00FB5517" w:rsidRPr="006375A2">
        <w:rPr>
          <w:rFonts w:ascii="PT Astra Serif" w:hAnsi="PT Astra Serif"/>
          <w:color w:val="000000" w:themeColor="text1"/>
          <w:sz w:val="28"/>
          <w:szCs w:val="28"/>
          <w:lang w:eastAsia="ru-RU"/>
        </w:rPr>
        <w:t>0</w:t>
      </w:r>
      <w:r w:rsidRPr="006375A2">
        <w:rPr>
          <w:rFonts w:ascii="PT Astra Serif" w:hAnsi="PT Astra Serif"/>
          <w:color w:val="000000" w:themeColor="text1"/>
          <w:sz w:val="28"/>
          <w:szCs w:val="28"/>
          <w:lang w:eastAsia="ru-RU"/>
        </w:rPr>
        <w:t>0 (перерыв с 1</w:t>
      </w:r>
      <w:r w:rsidR="00442F3A" w:rsidRPr="006375A2">
        <w:rPr>
          <w:rFonts w:ascii="PT Astra Serif" w:hAnsi="PT Astra Serif"/>
          <w:color w:val="000000" w:themeColor="text1"/>
          <w:sz w:val="28"/>
          <w:szCs w:val="28"/>
          <w:lang w:eastAsia="ru-RU"/>
        </w:rPr>
        <w:t>2</w:t>
      </w:r>
      <w:r w:rsidRPr="006375A2">
        <w:rPr>
          <w:rFonts w:ascii="PT Astra Serif" w:hAnsi="PT Astra Serif"/>
          <w:color w:val="000000" w:themeColor="text1"/>
          <w:sz w:val="28"/>
          <w:szCs w:val="28"/>
          <w:lang w:eastAsia="ru-RU"/>
        </w:rPr>
        <w:t>:00 до 1</w:t>
      </w:r>
      <w:r w:rsidR="00442F3A" w:rsidRPr="006375A2">
        <w:rPr>
          <w:rFonts w:ascii="PT Astra Serif" w:hAnsi="PT Astra Serif"/>
          <w:color w:val="000000" w:themeColor="text1"/>
          <w:sz w:val="28"/>
          <w:szCs w:val="28"/>
          <w:lang w:eastAsia="ru-RU"/>
        </w:rPr>
        <w:t>3</w:t>
      </w:r>
      <w:r w:rsidRPr="006375A2">
        <w:rPr>
          <w:rFonts w:ascii="PT Astra Serif" w:hAnsi="PT Astra Serif"/>
          <w:color w:val="000000" w:themeColor="text1"/>
          <w:sz w:val="28"/>
          <w:szCs w:val="28"/>
          <w:lang w:eastAsia="ru-RU"/>
        </w:rPr>
        <w:t xml:space="preserve">:00). </w:t>
      </w:r>
    </w:p>
    <w:p w:rsidR="00681CB3" w:rsidRPr="006375A2" w:rsidRDefault="00681CB3" w:rsidP="00B97457">
      <w:pPr>
        <w:spacing w:after="0" w:line="240" w:lineRule="auto"/>
        <w:ind w:firstLine="709"/>
        <w:contextualSpacing/>
        <w:jc w:val="both"/>
        <w:rPr>
          <w:rFonts w:ascii="PT Astra Serif" w:eastAsiaTheme="minorHAnsi" w:hAnsi="PT Astra Serif"/>
          <w:color w:val="000000" w:themeColor="text1"/>
          <w:sz w:val="28"/>
          <w:szCs w:val="28"/>
        </w:rPr>
      </w:pPr>
      <w:r w:rsidRPr="006375A2">
        <w:rPr>
          <w:rFonts w:ascii="PT Astra Serif" w:eastAsiaTheme="minorHAnsi" w:hAnsi="PT Astra Serif"/>
          <w:b/>
          <w:color w:val="000000" w:themeColor="text1"/>
          <w:sz w:val="28"/>
          <w:szCs w:val="28"/>
        </w:rPr>
        <w:t>Результатами предоставления гранта</w:t>
      </w:r>
      <w:r w:rsidRPr="006375A2">
        <w:rPr>
          <w:rFonts w:ascii="PT Astra Serif" w:eastAsiaTheme="minorHAnsi" w:hAnsi="PT Astra Serif"/>
          <w:color w:val="000000" w:themeColor="text1"/>
          <w:sz w:val="28"/>
          <w:szCs w:val="28"/>
        </w:rPr>
        <w:t xml:space="preserve"> является аналитическая продукция по каждому установленному стратегическому направлению, содержание которой соответствует условиям реализации мероприятий проекта, направленного на увеличение объёма продукции агропромышленного комплекса, реализован</w:t>
      </w:r>
      <w:r w:rsidRPr="006375A2">
        <w:rPr>
          <w:rFonts w:ascii="PT Astra Serif" w:eastAsiaTheme="minorHAnsi" w:hAnsi="PT Astra Serif"/>
          <w:color w:val="000000" w:themeColor="text1"/>
          <w:sz w:val="28"/>
          <w:szCs w:val="28"/>
        </w:rPr>
        <w:softHyphen/>
        <w:t xml:space="preserve">ной на территории </w:t>
      </w:r>
      <w:r w:rsidRPr="006375A2">
        <w:rPr>
          <w:rFonts w:ascii="PT Astra Serif" w:eastAsiaTheme="minorHAnsi" w:hAnsi="PT Astra Serif"/>
          <w:color w:val="000000" w:themeColor="text1"/>
          <w:sz w:val="28"/>
          <w:szCs w:val="28"/>
        </w:rPr>
        <w:br/>
        <w:t>Ульяновской области.</w:t>
      </w:r>
    </w:p>
    <w:p w:rsidR="00681CB3" w:rsidRPr="006375A2" w:rsidRDefault="00681CB3" w:rsidP="00B97457">
      <w:pPr>
        <w:spacing w:after="0" w:line="240" w:lineRule="auto"/>
        <w:ind w:firstLine="709"/>
        <w:contextualSpacing/>
        <w:jc w:val="both"/>
        <w:rPr>
          <w:rFonts w:ascii="PT Astra Serif" w:eastAsiaTheme="minorHAnsi" w:hAnsi="PT Astra Serif"/>
          <w:color w:val="000000" w:themeColor="text1"/>
          <w:sz w:val="28"/>
          <w:szCs w:val="28"/>
        </w:rPr>
      </w:pPr>
      <w:r w:rsidRPr="006375A2">
        <w:rPr>
          <w:rFonts w:ascii="PT Astra Serif" w:hAnsi="PT Astra Serif"/>
          <w:b/>
          <w:color w:val="000000" w:themeColor="text1"/>
          <w:sz w:val="28"/>
          <w:szCs w:val="28"/>
          <w:lang w:eastAsia="ru-RU"/>
        </w:rPr>
        <w:t>Требования</w:t>
      </w:r>
      <w:r w:rsidRPr="006375A2">
        <w:rPr>
          <w:rFonts w:ascii="PT Astra Serif" w:eastAsiaTheme="minorHAnsi" w:hAnsi="PT Astra Serif"/>
          <w:b/>
          <w:color w:val="000000" w:themeColor="text1"/>
          <w:sz w:val="28"/>
          <w:szCs w:val="28"/>
        </w:rPr>
        <w:t>,</w:t>
      </w:r>
      <w:r w:rsidRPr="006375A2">
        <w:rPr>
          <w:rFonts w:ascii="PT Astra Serif" w:eastAsiaTheme="minorHAnsi" w:hAnsi="PT Astra Serif"/>
          <w:color w:val="000000" w:themeColor="text1"/>
          <w:sz w:val="28"/>
          <w:szCs w:val="28"/>
        </w:rPr>
        <w:t xml:space="preserve"> предъявляемые к некоммерческим организациям – участникам отбора, и представляемому перечню документов</w:t>
      </w:r>
      <w:r w:rsidR="009E3758" w:rsidRPr="006375A2">
        <w:rPr>
          <w:rFonts w:ascii="PT Astra Serif" w:eastAsiaTheme="minorHAnsi" w:hAnsi="PT Astra Serif"/>
          <w:color w:val="000000" w:themeColor="text1"/>
          <w:sz w:val="28"/>
          <w:szCs w:val="28"/>
        </w:rPr>
        <w:t>:</w:t>
      </w:r>
    </w:p>
    <w:p w:rsidR="009E3758" w:rsidRPr="006375A2" w:rsidRDefault="009E3758" w:rsidP="009E3758">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 xml:space="preserve">1) некоммерческая организация не должна получать средства областного бюджета Ульяновской области в соответствии с иными </w:t>
      </w:r>
      <w:r w:rsidRPr="006375A2">
        <w:rPr>
          <w:rFonts w:ascii="PT Astra Serif" w:hAnsi="PT Astra Serif"/>
          <w:color w:val="000000" w:themeColor="text1"/>
          <w:sz w:val="28"/>
          <w:szCs w:val="28"/>
        </w:rPr>
        <w:t>нормативными правовыми актами Ульяновской области</w:t>
      </w:r>
      <w:r w:rsidRPr="006375A2">
        <w:rPr>
          <w:rFonts w:ascii="PT Astra Serif" w:eastAsiaTheme="minorHAnsi" w:hAnsi="PT Astra Serif"/>
          <w:color w:val="000000" w:themeColor="text1"/>
          <w:sz w:val="28"/>
          <w:szCs w:val="28"/>
        </w:rPr>
        <w:t xml:space="preserve"> на цели, указанные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 xml:space="preserve">в </w:t>
      </w:r>
      <w:hyperlink r:id="rId6" w:history="1">
        <w:r w:rsidRPr="006375A2">
          <w:rPr>
            <w:rFonts w:ascii="PT Astra Serif" w:eastAsiaTheme="minorHAnsi" w:hAnsi="PT Astra Serif"/>
            <w:color w:val="000000" w:themeColor="text1"/>
            <w:sz w:val="28"/>
            <w:szCs w:val="28"/>
          </w:rPr>
          <w:t>пункте 1</w:t>
        </w:r>
      </w:hyperlink>
      <w:r w:rsidRPr="006375A2">
        <w:rPr>
          <w:rFonts w:ascii="PT Astra Serif" w:eastAsiaTheme="minorHAnsi" w:hAnsi="PT Astra Serif"/>
          <w:color w:val="000000" w:themeColor="text1"/>
          <w:sz w:val="28"/>
          <w:szCs w:val="28"/>
        </w:rPr>
        <w:t xml:space="preserve"> Правил;</w:t>
      </w:r>
    </w:p>
    <w:p w:rsidR="009E3758" w:rsidRPr="006375A2" w:rsidRDefault="009E3758" w:rsidP="009E3758">
      <w:pPr>
        <w:autoSpaceDE w:val="0"/>
        <w:autoSpaceDN w:val="0"/>
        <w:adjustRightInd w:val="0"/>
        <w:spacing w:after="0" w:line="240" w:lineRule="auto"/>
        <w:ind w:firstLine="709"/>
        <w:jc w:val="both"/>
        <w:rPr>
          <w:rFonts w:ascii="PT Astra Serif" w:hAnsi="PT Astra Serif"/>
          <w:color w:val="000000" w:themeColor="text1"/>
          <w:sz w:val="28"/>
          <w:szCs w:val="28"/>
        </w:rPr>
      </w:pPr>
      <w:r w:rsidRPr="006375A2">
        <w:rPr>
          <w:rFonts w:ascii="PT Astra Serif" w:hAnsi="PT Astra Serif"/>
          <w:color w:val="000000" w:themeColor="text1"/>
          <w:sz w:val="28"/>
          <w:szCs w:val="28"/>
        </w:rPr>
        <w:t xml:space="preserve">2) </w:t>
      </w:r>
      <w:r w:rsidRPr="006375A2">
        <w:rPr>
          <w:rFonts w:ascii="PT Astra Serif" w:eastAsiaTheme="minorHAnsi" w:hAnsi="PT Astra Serif"/>
          <w:color w:val="000000" w:themeColor="text1"/>
          <w:sz w:val="28"/>
          <w:szCs w:val="28"/>
        </w:rPr>
        <w:t xml:space="preserve">у некоммерческой организации должна отсутствовать просроченная задолженность по возврату в областной бюджет Ульяновской области субсидий (грантов в форме субсидий), </w:t>
      </w:r>
      <w:proofErr w:type="gramStart"/>
      <w:r w:rsidRPr="006375A2">
        <w:rPr>
          <w:rFonts w:ascii="PT Astra Serif" w:eastAsiaTheme="minorHAnsi" w:hAnsi="PT Astra Serif"/>
          <w:color w:val="000000" w:themeColor="text1"/>
          <w:sz w:val="28"/>
          <w:szCs w:val="28"/>
        </w:rPr>
        <w:t>предоставленных</w:t>
      </w:r>
      <w:proofErr w:type="gramEnd"/>
      <w:r w:rsidRPr="006375A2">
        <w:rPr>
          <w:rFonts w:ascii="PT Astra Serif" w:eastAsiaTheme="minorHAnsi" w:hAnsi="PT Astra Serif"/>
          <w:color w:val="000000" w:themeColor="text1"/>
          <w:sz w:val="28"/>
          <w:szCs w:val="28"/>
        </w:rPr>
        <w:t xml:space="preserve"> в том числе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 xml:space="preserve">в соответствии с иными </w:t>
      </w:r>
      <w:r w:rsidRPr="006375A2">
        <w:rPr>
          <w:rFonts w:ascii="PT Astra Serif" w:hAnsi="PT Astra Serif"/>
          <w:color w:val="000000" w:themeColor="text1"/>
          <w:sz w:val="28"/>
          <w:szCs w:val="28"/>
        </w:rPr>
        <w:t xml:space="preserve">нормативными правовыми актами Ульяновской </w:t>
      </w:r>
      <w:r w:rsidRPr="006375A2">
        <w:rPr>
          <w:rFonts w:ascii="PT Astra Serif" w:hAnsi="PT Astra Serif"/>
          <w:color w:val="000000" w:themeColor="text1"/>
          <w:sz w:val="28"/>
          <w:szCs w:val="28"/>
        </w:rPr>
        <w:lastRenderedPageBreak/>
        <w:t>области</w:t>
      </w:r>
      <w:r w:rsidRPr="006375A2">
        <w:rPr>
          <w:rFonts w:ascii="PT Astra Serif" w:eastAsiaTheme="minorHAnsi" w:hAnsi="PT Astra Serif"/>
          <w:color w:val="000000" w:themeColor="text1"/>
          <w:sz w:val="28"/>
          <w:szCs w:val="28"/>
        </w:rPr>
        <w:t xml:space="preserve">, и иная просроченная (неурегулированная) задолженность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по денежным обязательствам перед Ульяновской областью (за исключением субсидий (грантов в форме субсидий), предоставляемых государственным учреждениям)</w:t>
      </w:r>
      <w:r w:rsidRPr="006375A2">
        <w:rPr>
          <w:rFonts w:ascii="PT Astra Serif" w:hAnsi="PT Astra Serif"/>
          <w:color w:val="000000" w:themeColor="text1"/>
          <w:sz w:val="28"/>
          <w:szCs w:val="28"/>
        </w:rPr>
        <w:t>;</w:t>
      </w:r>
    </w:p>
    <w:p w:rsidR="009E3758" w:rsidRPr="006375A2" w:rsidRDefault="009E3758" w:rsidP="009E3758">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proofErr w:type="gramStart"/>
      <w:r w:rsidRPr="006375A2">
        <w:rPr>
          <w:rFonts w:ascii="PT Astra Serif" w:eastAsiaTheme="minorHAnsi" w:hAnsi="PT Astra Serif"/>
          <w:color w:val="000000" w:themeColor="text1"/>
          <w:sz w:val="28"/>
          <w:szCs w:val="28"/>
        </w:rPr>
        <w:t xml:space="preserve">3) некоммерческая организация не должна находиться в процессе реорганизации (за исключением реорганизации в форме присоединения </w:t>
      </w:r>
      <w:r w:rsidRPr="006375A2">
        <w:rPr>
          <w:rFonts w:ascii="PT Astra Serif" w:eastAsiaTheme="minorHAnsi" w:hAnsi="PT Astra Serif"/>
          <w:color w:val="000000" w:themeColor="text1"/>
          <w:sz w:val="28"/>
          <w:szCs w:val="28"/>
        </w:rPr>
        <w:br/>
        <w:t>к некоммерческой организации, являющейся участником отбора, другого юридического лица), ликвидации, в отношении неё не введена процедура, применяемая в деле о банкротстве, деятельность некоммерческой организации не приостановлена в порядке, предусмотренном законодательством Российской Федерации;</w:t>
      </w:r>
      <w:proofErr w:type="gramEnd"/>
    </w:p>
    <w:p w:rsidR="009E3758" w:rsidRPr="006375A2" w:rsidRDefault="009E3758" w:rsidP="009E3758">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proofErr w:type="gramStart"/>
      <w:r w:rsidRPr="006375A2">
        <w:rPr>
          <w:rFonts w:ascii="PT Astra Serif" w:eastAsiaTheme="minorHAnsi" w:hAnsi="PT Astra Serif"/>
          <w:color w:val="000000" w:themeColor="text1"/>
          <w:sz w:val="28"/>
          <w:szCs w:val="28"/>
        </w:rPr>
        <w:t>4) в реестре дисквалифицированных лиц должны отсутствовать сведения о дисквалифицированных руководителе, членах коллегиального исполнитель</w:t>
      </w:r>
      <w:r w:rsidRPr="006375A2">
        <w:rPr>
          <w:rFonts w:ascii="PT Astra Serif" w:eastAsiaTheme="minorHAnsi" w:hAnsi="PT Astra Serif"/>
          <w:color w:val="000000" w:themeColor="text1"/>
          <w:sz w:val="28"/>
          <w:szCs w:val="28"/>
        </w:rPr>
        <w:softHyphen/>
        <w:t>ного органа, лице, исполняющем функции единоличного исполнительного органа, или главном бухгалтере некоммерческой организации;</w:t>
      </w:r>
      <w:proofErr w:type="gramEnd"/>
    </w:p>
    <w:p w:rsidR="009E3758" w:rsidRPr="006375A2" w:rsidRDefault="009E3758" w:rsidP="009E3758">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5) некоммерческой организации 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некоммерческая организация считается подвергнутой такому наказанию, не истёк;</w:t>
      </w:r>
    </w:p>
    <w:p w:rsidR="009E3758" w:rsidRPr="006375A2" w:rsidRDefault="009E3758" w:rsidP="009E3758">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 xml:space="preserve">6) некоммерческая организация должна быть зарегистрирована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в качестве юридического лица на территории Ульяновской области;</w:t>
      </w:r>
    </w:p>
    <w:p w:rsidR="009E3758" w:rsidRPr="006375A2" w:rsidRDefault="009E3758" w:rsidP="009E3758">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7) в штате некоммерческой организации должны иметься работники, являющиеся кандидатами и (или) докторами наук;</w:t>
      </w:r>
    </w:p>
    <w:p w:rsidR="009E3758" w:rsidRPr="006375A2" w:rsidRDefault="009E3758" w:rsidP="009E3758">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 xml:space="preserve">8) некоммерческая организация должна иметь опыт деятельности, указанной в </w:t>
      </w:r>
      <w:hyperlink r:id="rId7" w:history="1">
        <w:r w:rsidRPr="006375A2">
          <w:rPr>
            <w:rFonts w:ascii="PT Astra Serif" w:eastAsiaTheme="minorHAnsi" w:hAnsi="PT Astra Serif"/>
            <w:color w:val="000000" w:themeColor="text1"/>
            <w:sz w:val="28"/>
            <w:szCs w:val="28"/>
          </w:rPr>
          <w:t>пункте 1</w:t>
        </w:r>
      </w:hyperlink>
      <w:r w:rsidRPr="006375A2">
        <w:rPr>
          <w:rFonts w:ascii="PT Astra Serif" w:eastAsiaTheme="minorHAnsi" w:hAnsi="PT Astra Serif"/>
          <w:color w:val="000000" w:themeColor="text1"/>
          <w:sz w:val="28"/>
          <w:szCs w:val="28"/>
        </w:rPr>
        <w:t xml:space="preserve"> Правил, в том числе в связи с выполнением государственного задания и (или) исполнением обязательств по договорам, заключённым с хозяйствующими субъектами, осуществляющими деятельность на территории Ульяновской области, продолжительностью не менее 1 года.</w:t>
      </w:r>
    </w:p>
    <w:p w:rsidR="009E3758" w:rsidRPr="006375A2" w:rsidRDefault="009E3758" w:rsidP="009E3758">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 xml:space="preserve">Некоммерческая организация – участник отбора также должна соответствовать требованию об отсутствии у неё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w:t>
      </w:r>
      <w:r w:rsidRPr="006375A2">
        <w:rPr>
          <w:rFonts w:ascii="PT Astra Serif" w:eastAsiaTheme="minorHAnsi" w:hAnsi="PT Astra Serif"/>
          <w:color w:val="000000" w:themeColor="text1"/>
          <w:sz w:val="28"/>
          <w:szCs w:val="28"/>
        </w:rPr>
        <w:br/>
        <w:t xml:space="preserve">за 30 календарных дней, предшествующую дате представления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в Министерство документов, нео</w:t>
      </w:r>
      <w:r w:rsidR="00643294" w:rsidRPr="006375A2">
        <w:rPr>
          <w:rFonts w:ascii="PT Astra Serif" w:eastAsiaTheme="minorHAnsi" w:hAnsi="PT Astra Serif"/>
          <w:color w:val="000000" w:themeColor="text1"/>
          <w:sz w:val="28"/>
          <w:szCs w:val="28"/>
        </w:rPr>
        <w:t>бходимых для участия в отборе.</w:t>
      </w:r>
    </w:p>
    <w:p w:rsidR="00B97457" w:rsidRPr="006375A2" w:rsidRDefault="00681CB3" w:rsidP="00B97457">
      <w:pPr>
        <w:pStyle w:val="ConsPlusNormal"/>
        <w:ind w:firstLine="540"/>
        <w:jc w:val="both"/>
        <w:rPr>
          <w:rFonts w:ascii="PT Astra Serif" w:hAnsi="PT Astra Serif"/>
          <w:color w:val="000000" w:themeColor="text1"/>
          <w:sz w:val="28"/>
          <w:szCs w:val="28"/>
        </w:rPr>
      </w:pPr>
      <w:r w:rsidRPr="006375A2">
        <w:rPr>
          <w:rFonts w:ascii="PT Astra Serif" w:hAnsi="PT Astra Serif"/>
          <w:b/>
          <w:color w:val="000000" w:themeColor="text1"/>
          <w:sz w:val="28"/>
          <w:szCs w:val="28"/>
        </w:rPr>
        <w:t>Перечень документов</w:t>
      </w:r>
      <w:r w:rsidRPr="006375A2">
        <w:rPr>
          <w:rFonts w:ascii="PT Astra Serif" w:hAnsi="PT Astra Serif"/>
          <w:color w:val="000000" w:themeColor="text1"/>
          <w:sz w:val="28"/>
          <w:szCs w:val="28"/>
        </w:rPr>
        <w:t>, необходимых д</w:t>
      </w:r>
      <w:r w:rsidR="00B97457" w:rsidRPr="006375A2">
        <w:rPr>
          <w:rFonts w:ascii="PT Astra Serif" w:hAnsi="PT Astra Serif"/>
          <w:color w:val="000000" w:themeColor="text1"/>
          <w:sz w:val="28"/>
          <w:szCs w:val="28"/>
        </w:rPr>
        <w:t>ля участия в отборе:</w:t>
      </w:r>
    </w:p>
    <w:p w:rsidR="00B97457" w:rsidRPr="006375A2" w:rsidRDefault="00B97457" w:rsidP="00B97457">
      <w:pPr>
        <w:pStyle w:val="ConsPlusNormal"/>
        <w:ind w:firstLine="540"/>
        <w:jc w:val="both"/>
        <w:rPr>
          <w:rFonts w:ascii="PT Astra Serif" w:hAnsi="PT Astra Serif"/>
          <w:color w:val="000000" w:themeColor="text1"/>
          <w:sz w:val="28"/>
          <w:szCs w:val="28"/>
        </w:rPr>
      </w:pPr>
      <w:r w:rsidRPr="006375A2">
        <w:rPr>
          <w:rFonts w:ascii="PT Astra Serif" w:hAnsi="PT Astra Serif"/>
          <w:color w:val="000000" w:themeColor="text1"/>
          <w:sz w:val="28"/>
          <w:szCs w:val="28"/>
        </w:rPr>
        <w:t>1) заявление, составленное по форме, утверждённой правовым актом Министерства;</w:t>
      </w:r>
    </w:p>
    <w:p w:rsidR="00B97457" w:rsidRPr="006375A2" w:rsidRDefault="00B97457" w:rsidP="00B97457">
      <w:pPr>
        <w:pStyle w:val="ConsPlusNormal"/>
        <w:ind w:firstLine="540"/>
        <w:jc w:val="both"/>
        <w:rPr>
          <w:rFonts w:ascii="PT Astra Serif" w:hAnsi="PT Astra Serif"/>
          <w:color w:val="000000" w:themeColor="text1"/>
          <w:sz w:val="28"/>
          <w:szCs w:val="28"/>
        </w:rPr>
      </w:pPr>
      <w:r w:rsidRPr="006375A2">
        <w:rPr>
          <w:rFonts w:ascii="PT Astra Serif" w:hAnsi="PT Astra Serif"/>
          <w:color w:val="000000" w:themeColor="text1"/>
          <w:sz w:val="28"/>
          <w:szCs w:val="28"/>
        </w:rPr>
        <w:t>2) копии учредительных документов некоммерческой организации, заверенные заявителем;</w:t>
      </w:r>
    </w:p>
    <w:p w:rsidR="00B97457" w:rsidRPr="006375A2" w:rsidRDefault="00B97457" w:rsidP="00B97457">
      <w:pPr>
        <w:pStyle w:val="ConsPlusNormal"/>
        <w:ind w:firstLine="540"/>
        <w:jc w:val="both"/>
        <w:rPr>
          <w:rFonts w:ascii="PT Astra Serif" w:hAnsi="PT Astra Serif"/>
          <w:color w:val="000000" w:themeColor="text1"/>
          <w:sz w:val="28"/>
          <w:szCs w:val="28"/>
        </w:rPr>
      </w:pPr>
      <w:r w:rsidRPr="006375A2">
        <w:rPr>
          <w:rFonts w:ascii="PT Astra Serif" w:hAnsi="PT Astra Serif"/>
          <w:color w:val="000000" w:themeColor="text1"/>
          <w:sz w:val="28"/>
          <w:szCs w:val="28"/>
        </w:rPr>
        <w:t xml:space="preserve">3) план затрат, содержащий сведения о направлениях использования гранта, сведения об объёмах и сроках использования гранта, составленный </w:t>
      </w:r>
      <w:r w:rsidR="00ED4435">
        <w:rPr>
          <w:rFonts w:ascii="PT Astra Serif" w:hAnsi="PT Astra Serif"/>
          <w:color w:val="000000" w:themeColor="text1"/>
          <w:sz w:val="28"/>
          <w:szCs w:val="28"/>
        </w:rPr>
        <w:br/>
      </w:r>
      <w:r w:rsidRPr="006375A2">
        <w:rPr>
          <w:rFonts w:ascii="PT Astra Serif" w:hAnsi="PT Astra Serif"/>
          <w:color w:val="000000" w:themeColor="text1"/>
          <w:sz w:val="28"/>
          <w:szCs w:val="28"/>
        </w:rPr>
        <w:lastRenderedPageBreak/>
        <w:t>по форме, утвержденной правовым актом Министерства</w:t>
      </w:r>
      <w:r w:rsidR="00800EAB" w:rsidRPr="006375A2">
        <w:rPr>
          <w:rFonts w:ascii="PT Astra Serif" w:hAnsi="PT Astra Serif"/>
          <w:color w:val="000000" w:themeColor="text1"/>
          <w:sz w:val="28"/>
          <w:szCs w:val="28"/>
        </w:rPr>
        <w:t xml:space="preserve"> </w:t>
      </w:r>
      <w:r w:rsidRPr="006375A2">
        <w:rPr>
          <w:rFonts w:ascii="PT Astra Serif" w:hAnsi="PT Astra Serif"/>
          <w:color w:val="000000" w:themeColor="text1"/>
          <w:sz w:val="28"/>
          <w:szCs w:val="28"/>
        </w:rPr>
        <w:t>(далее – План затрат), к которому должна прилагаться пояснительная записка, содержащая:</w:t>
      </w:r>
    </w:p>
    <w:p w:rsidR="00800EAB" w:rsidRPr="006375A2" w:rsidRDefault="00800EAB" w:rsidP="00800EAB">
      <w:pPr>
        <w:spacing w:after="0" w:line="240" w:lineRule="auto"/>
        <w:ind w:firstLine="709"/>
        <w:jc w:val="both"/>
        <w:rPr>
          <w:rFonts w:ascii="PT Astra Serif" w:hAnsi="PT Astra Serif"/>
          <w:color w:val="000000" w:themeColor="text1"/>
          <w:sz w:val="28"/>
          <w:szCs w:val="28"/>
          <w:shd w:val="clear" w:color="auto" w:fill="FFFFFF"/>
        </w:rPr>
      </w:pPr>
      <w:proofErr w:type="gramStart"/>
      <w:r w:rsidRPr="006375A2">
        <w:rPr>
          <w:rFonts w:ascii="PT Astra Serif" w:hAnsi="PT Astra Serif"/>
          <w:color w:val="000000" w:themeColor="text1"/>
          <w:sz w:val="28"/>
          <w:szCs w:val="28"/>
        </w:rPr>
        <w:t xml:space="preserve">а) сведения о </w:t>
      </w:r>
      <w:r w:rsidRPr="006375A2">
        <w:rPr>
          <w:rFonts w:ascii="PT Astra Serif" w:hAnsi="PT Astra Serif"/>
          <w:color w:val="000000" w:themeColor="text1"/>
          <w:sz w:val="28"/>
          <w:szCs w:val="28"/>
          <w:shd w:val="clear" w:color="auto" w:fill="FFFFFF"/>
        </w:rPr>
        <w:t xml:space="preserve">наличии опыта в проведении исследований подобных направлений развития в иных отраслях экономики Ульяновской области </w:t>
      </w:r>
      <w:r w:rsidRPr="006375A2">
        <w:rPr>
          <w:rFonts w:ascii="PT Astra Serif" w:hAnsi="PT Astra Serif"/>
          <w:color w:val="000000" w:themeColor="text1"/>
          <w:sz w:val="28"/>
          <w:szCs w:val="28"/>
          <w:shd w:val="clear" w:color="auto" w:fill="FFFFFF"/>
        </w:rPr>
        <w:br/>
        <w:t>за последние 3 года, предшествующих году участия в отборе, и</w:t>
      </w:r>
      <w:r w:rsidRPr="006375A2">
        <w:rPr>
          <w:rFonts w:ascii="PT Astra Serif" w:hAnsi="PT Astra Serif"/>
          <w:color w:val="000000" w:themeColor="text1"/>
          <w:sz w:val="28"/>
          <w:szCs w:val="28"/>
        </w:rPr>
        <w:t xml:space="preserve"> </w:t>
      </w:r>
      <w:r w:rsidRPr="006375A2">
        <w:rPr>
          <w:rFonts w:ascii="PT Astra Serif" w:hAnsi="PT Astra Serif"/>
          <w:color w:val="000000" w:themeColor="text1"/>
          <w:sz w:val="28"/>
          <w:szCs w:val="28"/>
          <w:shd w:val="clear" w:color="auto" w:fill="FFFFFF"/>
        </w:rPr>
        <w:t xml:space="preserve">количестве аналитической продукции, подготовленной (разработанной) заявителем </w:t>
      </w:r>
      <w:r w:rsidRPr="006375A2">
        <w:rPr>
          <w:rFonts w:ascii="PT Astra Serif" w:hAnsi="PT Astra Serif"/>
          <w:color w:val="000000" w:themeColor="text1"/>
          <w:sz w:val="28"/>
          <w:szCs w:val="28"/>
          <w:shd w:val="clear" w:color="auto" w:fill="FFFFFF"/>
        </w:rPr>
        <w:br/>
        <w:t>в результате проведения таких исследований (с приложением не менее 1 вида такой продукции по каждому из указанных направлений развития);</w:t>
      </w:r>
      <w:proofErr w:type="gramEnd"/>
    </w:p>
    <w:p w:rsidR="00800EAB" w:rsidRPr="006375A2" w:rsidRDefault="00800EAB" w:rsidP="00800EAB">
      <w:pPr>
        <w:spacing w:after="0" w:line="240" w:lineRule="auto"/>
        <w:ind w:firstLine="709"/>
        <w:jc w:val="both"/>
        <w:rPr>
          <w:rFonts w:ascii="PT Astra Serif" w:hAnsi="PT Astra Serif"/>
          <w:color w:val="000000" w:themeColor="text1"/>
          <w:sz w:val="28"/>
          <w:szCs w:val="28"/>
        </w:rPr>
      </w:pPr>
      <w:r w:rsidRPr="006375A2">
        <w:rPr>
          <w:rFonts w:ascii="PT Astra Serif" w:hAnsi="PT Astra Serif"/>
          <w:color w:val="000000" w:themeColor="text1"/>
          <w:sz w:val="28"/>
          <w:szCs w:val="28"/>
          <w:shd w:val="clear" w:color="auto" w:fill="FFFFFF"/>
        </w:rPr>
        <w:t>б) сведения</w:t>
      </w:r>
      <w:r w:rsidRPr="006375A2">
        <w:rPr>
          <w:rFonts w:ascii="PT Astra Serif" w:hAnsi="PT Astra Serif"/>
          <w:color w:val="000000" w:themeColor="text1"/>
          <w:sz w:val="28"/>
          <w:szCs w:val="28"/>
        </w:rPr>
        <w:t xml:space="preserve"> о </w:t>
      </w:r>
      <w:r w:rsidRPr="006375A2">
        <w:rPr>
          <w:rFonts w:ascii="PT Astra Serif" w:hAnsi="PT Astra Serif"/>
          <w:color w:val="000000" w:themeColor="text1"/>
          <w:sz w:val="28"/>
          <w:szCs w:val="28"/>
          <w:shd w:val="clear" w:color="auto" w:fill="FFFFFF"/>
        </w:rPr>
        <w:t>методах и способах</w:t>
      </w:r>
      <w:r w:rsidRPr="006375A2">
        <w:rPr>
          <w:rFonts w:ascii="PT Astra Serif" w:hAnsi="PT Astra Serif"/>
          <w:color w:val="000000" w:themeColor="text1"/>
          <w:sz w:val="28"/>
          <w:szCs w:val="28"/>
        </w:rPr>
        <w:t xml:space="preserve"> проведения исследований установлен</w:t>
      </w:r>
      <w:r w:rsidRPr="006375A2">
        <w:rPr>
          <w:rFonts w:ascii="PT Astra Serif" w:hAnsi="PT Astra Serif"/>
          <w:color w:val="000000" w:themeColor="text1"/>
          <w:sz w:val="28"/>
          <w:szCs w:val="28"/>
        </w:rPr>
        <w:softHyphen/>
        <w:t>ных стратегических направлений (анализа по отдельным направлениям);</w:t>
      </w:r>
    </w:p>
    <w:p w:rsidR="00800EAB" w:rsidRPr="006375A2" w:rsidRDefault="00800EAB" w:rsidP="00E9104F">
      <w:pPr>
        <w:spacing w:after="0" w:line="240" w:lineRule="auto"/>
        <w:ind w:firstLine="709"/>
        <w:jc w:val="both"/>
        <w:rPr>
          <w:rFonts w:ascii="PT Astra Serif" w:hAnsi="PT Astra Serif"/>
          <w:color w:val="000000" w:themeColor="text1"/>
          <w:sz w:val="28"/>
          <w:szCs w:val="28"/>
        </w:rPr>
      </w:pPr>
      <w:r w:rsidRPr="006375A2">
        <w:rPr>
          <w:rFonts w:ascii="PT Astra Serif" w:hAnsi="PT Astra Serif"/>
          <w:color w:val="000000" w:themeColor="text1"/>
          <w:sz w:val="28"/>
          <w:szCs w:val="28"/>
        </w:rPr>
        <w:t>в) сведения о наличии информационных ресурсов для</w:t>
      </w:r>
      <w:r w:rsidRPr="006375A2">
        <w:rPr>
          <w:rFonts w:ascii="PT Astra Serif" w:hAnsi="PT Astra Serif"/>
          <w:color w:val="000000" w:themeColor="text1"/>
          <w:sz w:val="28"/>
          <w:szCs w:val="28"/>
          <w:shd w:val="clear" w:color="auto" w:fill="FFFFFF"/>
        </w:rPr>
        <w:t xml:space="preserve"> обеспечения процесса </w:t>
      </w:r>
      <w:r w:rsidRPr="006375A2">
        <w:rPr>
          <w:rFonts w:ascii="PT Astra Serif" w:hAnsi="PT Astra Serif"/>
          <w:color w:val="000000" w:themeColor="text1"/>
          <w:sz w:val="28"/>
          <w:szCs w:val="28"/>
        </w:rPr>
        <w:t>исследования установленных стратегических направлений;</w:t>
      </w:r>
    </w:p>
    <w:p w:rsidR="00800EAB" w:rsidRPr="006375A2" w:rsidRDefault="00800EAB" w:rsidP="004F518C">
      <w:pPr>
        <w:pStyle w:val="ConsPlusNormal"/>
        <w:ind w:firstLine="709"/>
        <w:jc w:val="both"/>
        <w:rPr>
          <w:rFonts w:ascii="PT Astra Serif" w:hAnsi="PT Astra Serif"/>
          <w:color w:val="000000" w:themeColor="text1"/>
          <w:sz w:val="28"/>
          <w:szCs w:val="28"/>
        </w:rPr>
      </w:pPr>
      <w:r w:rsidRPr="006375A2">
        <w:rPr>
          <w:rFonts w:ascii="PT Astra Serif" w:hAnsi="PT Astra Serif" w:cs="Times New Roman"/>
          <w:color w:val="000000" w:themeColor="text1"/>
          <w:sz w:val="28"/>
          <w:szCs w:val="28"/>
        </w:rPr>
        <w:t xml:space="preserve">г) число работников заявителя, имеющих опыт проведения исследований направлений, указанных в подпункте «а» настоящего подпункта, из которых указывается число работников, которые будут участвовать в реализации проекта, </w:t>
      </w:r>
      <w:r w:rsidRPr="006375A2">
        <w:rPr>
          <w:rFonts w:ascii="PT Astra Serif" w:eastAsiaTheme="minorHAnsi" w:hAnsi="PT Astra Serif"/>
          <w:color w:val="000000" w:themeColor="text1"/>
          <w:sz w:val="28"/>
          <w:szCs w:val="28"/>
        </w:rPr>
        <w:t>направленного на увеличение объёма продукции агропромышленного комплекса, реализован</w:t>
      </w:r>
      <w:r w:rsidRPr="006375A2">
        <w:rPr>
          <w:rFonts w:ascii="PT Astra Serif" w:eastAsiaTheme="minorHAnsi" w:hAnsi="PT Astra Serif"/>
          <w:color w:val="000000" w:themeColor="text1"/>
          <w:sz w:val="28"/>
          <w:szCs w:val="28"/>
        </w:rPr>
        <w:softHyphen/>
        <w:t xml:space="preserve">ной на территории </w:t>
      </w:r>
      <w:r w:rsidRPr="006375A2">
        <w:rPr>
          <w:rFonts w:ascii="PT Astra Serif" w:eastAsiaTheme="minorHAnsi" w:hAnsi="PT Astra Serif"/>
          <w:color w:val="000000" w:themeColor="text1"/>
          <w:sz w:val="28"/>
          <w:szCs w:val="28"/>
        </w:rPr>
        <w:br/>
        <w:t>Ульяновской области</w:t>
      </w:r>
      <w:r w:rsidRPr="006375A2">
        <w:rPr>
          <w:rFonts w:ascii="PT Astra Serif" w:hAnsi="PT Astra Serif" w:cs="Times New Roman"/>
          <w:color w:val="000000" w:themeColor="text1"/>
          <w:sz w:val="28"/>
          <w:szCs w:val="28"/>
        </w:rPr>
        <w:t>;</w:t>
      </w:r>
    </w:p>
    <w:p w:rsidR="00B97457" w:rsidRPr="006375A2" w:rsidRDefault="00B97457" w:rsidP="004F518C">
      <w:pPr>
        <w:pStyle w:val="ConsPlusNormal"/>
        <w:ind w:firstLine="539"/>
        <w:jc w:val="both"/>
        <w:rPr>
          <w:rFonts w:ascii="PT Astra Serif" w:hAnsi="PT Astra Serif"/>
          <w:color w:val="000000" w:themeColor="text1"/>
          <w:sz w:val="28"/>
          <w:szCs w:val="28"/>
        </w:rPr>
      </w:pPr>
      <w:r w:rsidRPr="006375A2">
        <w:rPr>
          <w:rFonts w:ascii="PT Astra Serif" w:hAnsi="PT Astra Serif"/>
          <w:color w:val="000000" w:themeColor="text1"/>
          <w:sz w:val="28"/>
          <w:szCs w:val="28"/>
        </w:rPr>
        <w:t>4) письмо-подтверждение о наличии в штате некоммерческой организации работников, являющихся кандидатами и (или) докторами наук, составленное в произвольной форме без указания персональных данных таких работников и подписанное руководителем заявителя;</w:t>
      </w:r>
    </w:p>
    <w:p w:rsidR="00B97457" w:rsidRPr="006375A2" w:rsidRDefault="00B97457" w:rsidP="004F518C">
      <w:pPr>
        <w:pStyle w:val="ConsPlusNormal"/>
        <w:ind w:firstLine="539"/>
        <w:jc w:val="both"/>
        <w:rPr>
          <w:rFonts w:ascii="PT Astra Serif" w:hAnsi="PT Astra Serif"/>
          <w:color w:val="000000" w:themeColor="text1"/>
          <w:sz w:val="28"/>
          <w:szCs w:val="28"/>
        </w:rPr>
      </w:pPr>
      <w:r w:rsidRPr="006375A2">
        <w:rPr>
          <w:rFonts w:ascii="PT Astra Serif" w:hAnsi="PT Astra Serif"/>
          <w:color w:val="000000" w:themeColor="text1"/>
          <w:sz w:val="28"/>
          <w:szCs w:val="28"/>
        </w:rPr>
        <w:t xml:space="preserve">5) справку об исполнении </w:t>
      </w:r>
      <w:r w:rsidR="001D3657" w:rsidRPr="006375A2">
        <w:rPr>
          <w:rFonts w:ascii="PT Astra Serif" w:hAnsi="PT Astra Serif"/>
          <w:color w:val="000000" w:themeColor="text1"/>
          <w:sz w:val="28"/>
          <w:szCs w:val="28"/>
        </w:rPr>
        <w:t xml:space="preserve">заявителем </w:t>
      </w:r>
      <w:r w:rsidRPr="006375A2">
        <w:rPr>
          <w:rFonts w:ascii="PT Astra Serif" w:hAnsi="PT Astra Serif"/>
          <w:color w:val="000000" w:themeColor="text1"/>
          <w:sz w:val="28"/>
          <w:szCs w:val="28"/>
        </w:rPr>
        <w:t>обязанности по уплате налогов, сборов, страховых взносов, пеней, штрафов, процентов, выданную налоговым органом</w:t>
      </w:r>
      <w:r w:rsidR="001D3657" w:rsidRPr="006375A2">
        <w:rPr>
          <w:rFonts w:ascii="PT Astra Serif" w:hAnsi="PT Astra Serif"/>
          <w:color w:val="000000" w:themeColor="text1"/>
          <w:sz w:val="28"/>
          <w:szCs w:val="28"/>
        </w:rPr>
        <w:t>, в котором заявитель поставлен</w:t>
      </w:r>
      <w:r w:rsidRPr="006375A2">
        <w:rPr>
          <w:rFonts w:ascii="PT Astra Serif" w:hAnsi="PT Astra Serif"/>
          <w:color w:val="000000" w:themeColor="text1"/>
          <w:sz w:val="28"/>
          <w:szCs w:val="28"/>
        </w:rPr>
        <w:t xml:space="preserve"> </w:t>
      </w:r>
      <w:r w:rsidR="001D3657" w:rsidRPr="006375A2">
        <w:rPr>
          <w:rFonts w:ascii="PT Astra Serif" w:hAnsi="PT Astra Serif"/>
          <w:color w:val="000000" w:themeColor="text1"/>
          <w:sz w:val="28"/>
          <w:szCs w:val="28"/>
        </w:rPr>
        <w:t>на учё</w:t>
      </w:r>
      <w:r w:rsidRPr="006375A2">
        <w:rPr>
          <w:rFonts w:ascii="PT Astra Serif" w:hAnsi="PT Astra Serif"/>
          <w:color w:val="000000" w:themeColor="text1"/>
          <w:sz w:val="28"/>
          <w:szCs w:val="28"/>
        </w:rPr>
        <w:t>т</w:t>
      </w:r>
      <w:r w:rsidR="001D3657" w:rsidRPr="006375A2">
        <w:rPr>
          <w:rFonts w:ascii="PT Astra Serif" w:hAnsi="PT Astra Serif"/>
          <w:color w:val="000000" w:themeColor="text1"/>
          <w:sz w:val="28"/>
          <w:szCs w:val="28"/>
        </w:rPr>
        <w:t xml:space="preserve"> по месту нахождения</w:t>
      </w:r>
      <w:r w:rsidR="009F57A7" w:rsidRPr="006375A2">
        <w:rPr>
          <w:rFonts w:ascii="PT Astra Serif" w:hAnsi="PT Astra Serif"/>
          <w:color w:val="000000" w:themeColor="text1"/>
          <w:sz w:val="28"/>
          <w:szCs w:val="28"/>
        </w:rPr>
        <w:t xml:space="preserve">, не ранее 30 календарных дней до даты её представления </w:t>
      </w:r>
      <w:r w:rsidR="00ED4435">
        <w:rPr>
          <w:rFonts w:ascii="PT Astra Serif" w:hAnsi="PT Astra Serif"/>
          <w:color w:val="000000" w:themeColor="text1"/>
          <w:sz w:val="28"/>
          <w:szCs w:val="28"/>
        </w:rPr>
        <w:br/>
      </w:r>
      <w:r w:rsidR="009F57A7" w:rsidRPr="006375A2">
        <w:rPr>
          <w:rFonts w:ascii="PT Astra Serif" w:hAnsi="PT Astra Serif"/>
          <w:color w:val="000000" w:themeColor="text1"/>
          <w:sz w:val="28"/>
          <w:szCs w:val="28"/>
        </w:rPr>
        <w:t>в Министерство;</w:t>
      </w:r>
      <w:r w:rsidRPr="006375A2">
        <w:rPr>
          <w:rFonts w:ascii="PT Astra Serif" w:hAnsi="PT Astra Serif"/>
          <w:color w:val="000000" w:themeColor="text1"/>
          <w:sz w:val="28"/>
          <w:szCs w:val="28"/>
        </w:rPr>
        <w:t xml:space="preserve"> </w:t>
      </w:r>
    </w:p>
    <w:p w:rsidR="00B97457" w:rsidRPr="006375A2" w:rsidRDefault="00B97457" w:rsidP="004F518C">
      <w:pPr>
        <w:pStyle w:val="ConsPlusNormal"/>
        <w:ind w:firstLine="539"/>
        <w:jc w:val="both"/>
        <w:rPr>
          <w:rFonts w:ascii="PT Astra Serif" w:hAnsi="PT Astra Serif"/>
          <w:color w:val="000000" w:themeColor="text1"/>
          <w:sz w:val="28"/>
          <w:szCs w:val="28"/>
        </w:rPr>
      </w:pPr>
      <w:r w:rsidRPr="006375A2">
        <w:rPr>
          <w:rFonts w:ascii="PT Astra Serif" w:hAnsi="PT Astra Serif"/>
          <w:color w:val="000000" w:themeColor="text1"/>
          <w:sz w:val="28"/>
          <w:szCs w:val="28"/>
        </w:rPr>
        <w:t xml:space="preserve">6) справку о соответствии заявителя требованиям, установленным </w:t>
      </w:r>
      <w:hyperlink w:anchor="P58" w:history="1">
        <w:r w:rsidRPr="006375A2">
          <w:rPr>
            <w:rFonts w:ascii="PT Astra Serif" w:hAnsi="PT Astra Serif"/>
            <w:color w:val="000000" w:themeColor="text1"/>
            <w:sz w:val="28"/>
            <w:szCs w:val="28"/>
          </w:rPr>
          <w:t>подпунктами 1</w:t>
        </w:r>
      </w:hyperlink>
      <w:r w:rsidR="009F57A7" w:rsidRPr="006375A2">
        <w:rPr>
          <w:rFonts w:ascii="PT Astra Serif" w:hAnsi="PT Astra Serif"/>
          <w:color w:val="000000" w:themeColor="text1"/>
          <w:sz w:val="28"/>
          <w:szCs w:val="28"/>
        </w:rPr>
        <w:t xml:space="preserve">-5 </w:t>
      </w:r>
      <w:r w:rsidRPr="006375A2">
        <w:rPr>
          <w:rFonts w:ascii="PT Astra Serif" w:hAnsi="PT Astra Serif"/>
          <w:color w:val="000000" w:themeColor="text1"/>
          <w:sz w:val="28"/>
          <w:szCs w:val="28"/>
        </w:rPr>
        <w:t>пункта 7 Правил, составленную в произвольной форме</w:t>
      </w:r>
      <w:r w:rsidR="00ED4435">
        <w:rPr>
          <w:rFonts w:ascii="PT Astra Serif" w:hAnsi="PT Astra Serif"/>
          <w:color w:val="000000" w:themeColor="text1"/>
          <w:sz w:val="28"/>
          <w:szCs w:val="28"/>
        </w:rPr>
        <w:br/>
      </w:r>
      <w:r w:rsidRPr="006375A2">
        <w:rPr>
          <w:rFonts w:ascii="PT Astra Serif" w:hAnsi="PT Astra Serif"/>
          <w:color w:val="000000" w:themeColor="text1"/>
          <w:sz w:val="28"/>
          <w:szCs w:val="28"/>
        </w:rPr>
        <w:t xml:space="preserve"> и подписанную руководителем заявителя, по состоянию на дату представления документов;</w:t>
      </w:r>
    </w:p>
    <w:p w:rsidR="00B97457" w:rsidRPr="006375A2" w:rsidRDefault="00B97457" w:rsidP="004F518C">
      <w:pPr>
        <w:pStyle w:val="ConsPlusNormal"/>
        <w:ind w:firstLine="540"/>
        <w:jc w:val="both"/>
        <w:rPr>
          <w:rFonts w:ascii="PT Astra Serif" w:hAnsi="PT Astra Serif"/>
          <w:color w:val="000000" w:themeColor="text1"/>
          <w:sz w:val="28"/>
          <w:szCs w:val="28"/>
        </w:rPr>
      </w:pPr>
      <w:r w:rsidRPr="006375A2">
        <w:rPr>
          <w:rFonts w:ascii="PT Astra Serif" w:hAnsi="PT Astra Serif"/>
          <w:color w:val="000000" w:themeColor="text1"/>
          <w:sz w:val="28"/>
          <w:szCs w:val="28"/>
        </w:rPr>
        <w:t>7) письмо органа, осуществляющего функции и полномочия учредителя заявителя, содержащее согласие такого органа на участие заявителя в отборе, оформленное на бланке указанного органа (в случае если заявителем является бюджетное или автономное учреждение);</w:t>
      </w:r>
    </w:p>
    <w:p w:rsidR="00B97457" w:rsidRPr="006375A2" w:rsidRDefault="00B97457" w:rsidP="004F518C">
      <w:pPr>
        <w:pStyle w:val="ConsPlusNormal"/>
        <w:ind w:firstLine="540"/>
        <w:jc w:val="both"/>
        <w:rPr>
          <w:rFonts w:ascii="PT Astra Serif" w:hAnsi="PT Astra Serif"/>
          <w:color w:val="000000" w:themeColor="text1"/>
          <w:sz w:val="28"/>
          <w:szCs w:val="28"/>
        </w:rPr>
      </w:pPr>
      <w:r w:rsidRPr="006375A2">
        <w:rPr>
          <w:rFonts w:ascii="PT Astra Serif" w:hAnsi="PT Astra Serif"/>
          <w:color w:val="000000" w:themeColor="text1"/>
          <w:sz w:val="28"/>
          <w:szCs w:val="28"/>
        </w:rPr>
        <w:t xml:space="preserve">8) копии документов, подтверждающих наличие у заявителя опыта деятельности, указанного в </w:t>
      </w:r>
      <w:hyperlink w:anchor="P53" w:history="1">
        <w:r w:rsidRPr="006375A2">
          <w:rPr>
            <w:rFonts w:ascii="PT Astra Serif" w:hAnsi="PT Astra Serif"/>
            <w:color w:val="000000" w:themeColor="text1"/>
            <w:sz w:val="28"/>
            <w:szCs w:val="28"/>
          </w:rPr>
          <w:t>подпункте 2 пункта 5</w:t>
        </w:r>
      </w:hyperlink>
      <w:r w:rsidRPr="006375A2">
        <w:rPr>
          <w:rFonts w:ascii="PT Astra Serif" w:hAnsi="PT Astra Serif"/>
          <w:color w:val="000000" w:themeColor="text1"/>
          <w:sz w:val="28"/>
          <w:szCs w:val="28"/>
        </w:rPr>
        <w:t xml:space="preserve"> Правил.</w:t>
      </w:r>
    </w:p>
    <w:p w:rsidR="002B148F" w:rsidRPr="006375A2" w:rsidRDefault="002B148F" w:rsidP="004F518C">
      <w:pPr>
        <w:pStyle w:val="ConsPlusNormal"/>
        <w:ind w:firstLine="540"/>
        <w:jc w:val="both"/>
        <w:rPr>
          <w:rFonts w:ascii="PT Astra Serif" w:hAnsi="PT Astra Serif"/>
          <w:color w:val="000000" w:themeColor="text1"/>
          <w:sz w:val="28"/>
          <w:szCs w:val="28"/>
        </w:rPr>
      </w:pPr>
      <w:r w:rsidRPr="006375A2">
        <w:rPr>
          <w:rFonts w:ascii="PT Astra Serif" w:hAnsi="PT Astra Serif"/>
          <w:color w:val="000000" w:themeColor="text1"/>
          <w:sz w:val="28"/>
          <w:szCs w:val="28"/>
        </w:rPr>
        <w:t xml:space="preserve">Заявитель вправе отозвать свое заявление до заключения соглашения </w:t>
      </w:r>
      <w:r w:rsidR="00ED4435">
        <w:rPr>
          <w:rFonts w:ascii="PT Astra Serif" w:hAnsi="PT Astra Serif"/>
          <w:color w:val="000000" w:themeColor="text1"/>
          <w:sz w:val="28"/>
          <w:szCs w:val="28"/>
        </w:rPr>
        <w:br/>
      </w:r>
      <w:r w:rsidRPr="006375A2">
        <w:rPr>
          <w:rFonts w:ascii="PT Astra Serif" w:hAnsi="PT Astra Serif"/>
          <w:color w:val="000000" w:themeColor="text1"/>
          <w:sz w:val="28"/>
          <w:szCs w:val="28"/>
        </w:rPr>
        <w:t>о предоставлении гранта путем представления в Министерство соответствующего заявления, составленного в произвольной форме</w:t>
      </w:r>
      <w:r w:rsidR="009F57A7" w:rsidRPr="006375A2">
        <w:rPr>
          <w:rFonts w:ascii="PT Astra Serif" w:hAnsi="PT Astra Serif"/>
          <w:color w:val="000000" w:themeColor="text1"/>
          <w:sz w:val="28"/>
          <w:szCs w:val="28"/>
        </w:rPr>
        <w:t xml:space="preserve"> </w:t>
      </w:r>
      <w:r w:rsidR="00ED4435">
        <w:rPr>
          <w:rFonts w:ascii="PT Astra Serif" w:hAnsi="PT Astra Serif"/>
          <w:color w:val="000000" w:themeColor="text1"/>
          <w:sz w:val="28"/>
          <w:szCs w:val="28"/>
        </w:rPr>
        <w:br/>
      </w:r>
      <w:r w:rsidR="009F57A7" w:rsidRPr="006375A2">
        <w:rPr>
          <w:rFonts w:ascii="PT Astra Serif" w:hAnsi="PT Astra Serif"/>
          <w:color w:val="000000" w:themeColor="text1"/>
          <w:sz w:val="28"/>
          <w:szCs w:val="28"/>
        </w:rPr>
        <w:t>и подписанного руководителем заявителя</w:t>
      </w:r>
      <w:r w:rsidRPr="006375A2">
        <w:rPr>
          <w:rFonts w:ascii="PT Astra Serif" w:hAnsi="PT Astra Serif"/>
          <w:color w:val="000000" w:themeColor="text1"/>
          <w:sz w:val="28"/>
          <w:szCs w:val="28"/>
        </w:rPr>
        <w:t>.</w:t>
      </w:r>
      <w:r w:rsidR="009F57A7" w:rsidRPr="006375A2">
        <w:rPr>
          <w:rFonts w:ascii="PT Astra Serif" w:hAnsi="PT Astra Serif"/>
          <w:color w:val="000000" w:themeColor="text1"/>
          <w:sz w:val="28"/>
          <w:szCs w:val="28"/>
        </w:rPr>
        <w:t xml:space="preserve"> В случае принятия Министерством решения о предоставлении гранта заявителю грант </w:t>
      </w:r>
      <w:r w:rsidR="00ED4435">
        <w:rPr>
          <w:rFonts w:ascii="PT Astra Serif" w:hAnsi="PT Astra Serif"/>
          <w:color w:val="000000" w:themeColor="text1"/>
          <w:sz w:val="28"/>
          <w:szCs w:val="28"/>
        </w:rPr>
        <w:br/>
      </w:r>
      <w:r w:rsidR="009F57A7" w:rsidRPr="006375A2">
        <w:rPr>
          <w:rFonts w:ascii="PT Astra Serif" w:hAnsi="PT Astra Serif"/>
          <w:color w:val="000000" w:themeColor="text1"/>
          <w:sz w:val="28"/>
          <w:szCs w:val="28"/>
        </w:rPr>
        <w:t>не предоставляется.</w:t>
      </w:r>
    </w:p>
    <w:p w:rsidR="002B148F" w:rsidRPr="006375A2" w:rsidRDefault="002B148F" w:rsidP="002B148F">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lastRenderedPageBreak/>
        <w:t>Министерство в течение 5 рабочих дней со дня истечения срока приёма документов:</w:t>
      </w:r>
    </w:p>
    <w:p w:rsidR="002B148F" w:rsidRPr="006375A2" w:rsidRDefault="002B148F" w:rsidP="002B148F">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proofErr w:type="gramStart"/>
      <w:r w:rsidRPr="006375A2">
        <w:rPr>
          <w:rFonts w:ascii="PT Astra Serif" w:eastAsiaTheme="minorHAnsi" w:hAnsi="PT Astra Serif"/>
          <w:color w:val="000000" w:themeColor="text1"/>
          <w:sz w:val="28"/>
          <w:szCs w:val="28"/>
        </w:rPr>
        <w:t>1) проводит проверку соответствия заявителей требованиям, установленным в объявлении о проведении отбора, а также соответствия представленных документов установленным требованиям, комплектности указанных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w:t>
      </w:r>
      <w:r w:rsidR="00B025E1" w:rsidRPr="006375A2">
        <w:rPr>
          <w:rFonts w:ascii="PT Astra Serif" w:eastAsiaTheme="minorHAnsi" w:hAnsi="PT Astra Serif"/>
          <w:color w:val="000000" w:themeColor="text1"/>
          <w:sz w:val="28"/>
          <w:szCs w:val="28"/>
        </w:rPr>
        <w:t xml:space="preserve">ченных государственных органов </w:t>
      </w:r>
      <w:r w:rsidRPr="006375A2">
        <w:rPr>
          <w:rFonts w:ascii="PT Astra Serif" w:eastAsiaTheme="minorHAnsi" w:hAnsi="PT Astra Serif"/>
          <w:color w:val="000000" w:themeColor="text1"/>
          <w:sz w:val="28"/>
          <w:szCs w:val="28"/>
        </w:rPr>
        <w:t>в информационно-телекоммуникацион</w:t>
      </w:r>
      <w:r w:rsidR="00B025E1" w:rsidRPr="006375A2">
        <w:rPr>
          <w:rFonts w:ascii="PT Astra Serif" w:eastAsiaTheme="minorHAnsi" w:hAnsi="PT Astra Serif"/>
          <w:color w:val="000000" w:themeColor="text1"/>
          <w:sz w:val="28"/>
          <w:szCs w:val="28"/>
        </w:rPr>
        <w:t xml:space="preserve">ной сети Интернет, направления </w:t>
      </w:r>
      <w:r w:rsidRPr="006375A2">
        <w:rPr>
          <w:rFonts w:ascii="PT Astra Serif" w:eastAsiaTheme="minorHAnsi" w:hAnsi="PT Astra Serif"/>
          <w:color w:val="000000" w:themeColor="text1"/>
          <w:sz w:val="28"/>
          <w:szCs w:val="28"/>
        </w:rPr>
        <w:t>в уполномоченные государственные орган</w:t>
      </w:r>
      <w:r w:rsidR="00B025E1" w:rsidRPr="006375A2">
        <w:rPr>
          <w:rFonts w:ascii="PT Astra Serif" w:eastAsiaTheme="minorHAnsi" w:hAnsi="PT Astra Serif"/>
          <w:color w:val="000000" w:themeColor="text1"/>
          <w:sz w:val="28"/>
          <w:szCs w:val="28"/>
        </w:rPr>
        <w:t xml:space="preserve">ы запросов, наведения справок, </w:t>
      </w:r>
      <w:r w:rsidRPr="006375A2">
        <w:rPr>
          <w:rFonts w:ascii="PT Astra Serif" w:eastAsiaTheme="minorHAnsi" w:hAnsi="PT Astra Serif"/>
          <w:color w:val="000000" w:themeColor="text1"/>
          <w:sz w:val="28"/>
          <w:szCs w:val="28"/>
        </w:rPr>
        <w:t>а также использования иных форм</w:t>
      </w:r>
      <w:proofErr w:type="gramEnd"/>
      <w:r w:rsidRPr="006375A2">
        <w:rPr>
          <w:rFonts w:ascii="PT Astra Serif" w:eastAsiaTheme="minorHAnsi" w:hAnsi="PT Astra Serif"/>
          <w:color w:val="000000" w:themeColor="text1"/>
          <w:sz w:val="28"/>
          <w:szCs w:val="28"/>
        </w:rPr>
        <w:t xml:space="preserve"> проверки,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 xml:space="preserve">не </w:t>
      </w:r>
      <w:proofErr w:type="gramStart"/>
      <w:r w:rsidRPr="006375A2">
        <w:rPr>
          <w:rFonts w:ascii="PT Astra Serif" w:eastAsiaTheme="minorHAnsi" w:hAnsi="PT Astra Serif"/>
          <w:color w:val="000000" w:themeColor="text1"/>
          <w:sz w:val="28"/>
          <w:szCs w:val="28"/>
        </w:rPr>
        <w:t>противоречащих</w:t>
      </w:r>
      <w:proofErr w:type="gramEnd"/>
      <w:r w:rsidRPr="006375A2">
        <w:rPr>
          <w:rFonts w:ascii="PT Astra Serif" w:eastAsiaTheme="minorHAnsi" w:hAnsi="PT Astra Serif"/>
          <w:color w:val="000000" w:themeColor="text1"/>
          <w:sz w:val="28"/>
          <w:szCs w:val="28"/>
        </w:rPr>
        <w:t xml:space="preserve"> законодательству Российской Федерации;</w:t>
      </w:r>
    </w:p>
    <w:p w:rsidR="002B148F" w:rsidRPr="006375A2" w:rsidRDefault="002B148F" w:rsidP="002B148F">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 xml:space="preserve">2) принимает решение о допуске заявителей к участию в отборе и (или) решение об отклонении заявлений; </w:t>
      </w:r>
    </w:p>
    <w:p w:rsidR="002B148F" w:rsidRPr="006375A2" w:rsidRDefault="002B148F" w:rsidP="002B148F">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proofErr w:type="gramStart"/>
      <w:r w:rsidRPr="006375A2">
        <w:rPr>
          <w:rFonts w:ascii="PT Astra Serif" w:eastAsiaTheme="minorHAnsi" w:hAnsi="PT Astra Serif"/>
          <w:color w:val="000000" w:themeColor="text1"/>
          <w:sz w:val="28"/>
          <w:szCs w:val="28"/>
        </w:rPr>
        <w:t xml:space="preserve">3) размещает на едином портале и официальном сайте информационное сообщение, содержащее перечень заявителей, в отношении которых Министерством принято решение об их допуске к участию в отборе,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и перечень заявителей, в отношении которых</w:t>
      </w:r>
      <w:r w:rsidR="00ED4435">
        <w:rPr>
          <w:rFonts w:ascii="PT Astra Serif" w:eastAsiaTheme="minorHAnsi" w:hAnsi="PT Astra Serif"/>
          <w:color w:val="000000" w:themeColor="text1"/>
          <w:sz w:val="28"/>
          <w:szCs w:val="28"/>
        </w:rPr>
        <w:t xml:space="preserve"> Министерством принято решение </w:t>
      </w:r>
      <w:r w:rsidRPr="006375A2">
        <w:rPr>
          <w:rFonts w:ascii="PT Astra Serif" w:eastAsiaTheme="minorHAnsi" w:hAnsi="PT Astra Serif"/>
          <w:color w:val="000000" w:themeColor="text1"/>
          <w:sz w:val="28"/>
          <w:szCs w:val="28"/>
        </w:rPr>
        <w:t xml:space="preserve">об отклонении заявлений и отказе в предоставлении им грантов,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с указанием обстоятельств, ставших основаниям</w:t>
      </w:r>
      <w:r w:rsidR="00ED4435">
        <w:rPr>
          <w:rFonts w:ascii="PT Astra Serif" w:eastAsiaTheme="minorHAnsi" w:hAnsi="PT Astra Serif"/>
          <w:color w:val="000000" w:themeColor="text1"/>
          <w:sz w:val="28"/>
          <w:szCs w:val="28"/>
        </w:rPr>
        <w:t xml:space="preserve">и для принятия такого решения, </w:t>
      </w:r>
      <w:r w:rsidRPr="006375A2">
        <w:rPr>
          <w:rFonts w:ascii="PT Astra Serif" w:eastAsiaTheme="minorHAnsi" w:hAnsi="PT Astra Serif"/>
          <w:color w:val="000000" w:themeColor="text1"/>
          <w:sz w:val="28"/>
          <w:szCs w:val="28"/>
        </w:rPr>
        <w:t>и положений объявления о проведении отбора, которому</w:t>
      </w:r>
      <w:proofErr w:type="gramEnd"/>
      <w:r w:rsidRPr="006375A2">
        <w:rPr>
          <w:rFonts w:ascii="PT Astra Serif" w:eastAsiaTheme="minorHAnsi" w:hAnsi="PT Astra Serif"/>
          <w:color w:val="000000" w:themeColor="text1"/>
          <w:sz w:val="28"/>
          <w:szCs w:val="28"/>
        </w:rPr>
        <w:t xml:space="preserve">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не соответствуют такие заявления;</w:t>
      </w:r>
    </w:p>
    <w:p w:rsidR="002B148F" w:rsidRPr="006375A2" w:rsidRDefault="002B148F" w:rsidP="002B148F">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 xml:space="preserve">4) направляет заявителям, в отношении которых принято решение </w:t>
      </w:r>
      <w:r w:rsidRPr="006375A2">
        <w:rPr>
          <w:rFonts w:ascii="PT Astra Serif" w:eastAsiaTheme="minorHAnsi" w:hAnsi="PT Astra Serif"/>
          <w:color w:val="000000" w:themeColor="text1"/>
          <w:sz w:val="28"/>
          <w:szCs w:val="28"/>
        </w:rPr>
        <w:br/>
        <w:t xml:space="preserve">об отклонении заявления, уведомления, в которых должны быть изложены обстоятельства, ставшие в соответствии с </w:t>
      </w:r>
      <w:hyperlink r:id="rId8" w:history="1">
        <w:r w:rsidRPr="006375A2">
          <w:rPr>
            <w:rFonts w:ascii="PT Astra Serif" w:eastAsiaTheme="minorHAnsi" w:hAnsi="PT Astra Serif"/>
            <w:color w:val="000000" w:themeColor="text1"/>
            <w:sz w:val="28"/>
            <w:szCs w:val="28"/>
          </w:rPr>
          <w:t>пунктом 14</w:t>
        </w:r>
      </w:hyperlink>
      <w:r w:rsidRPr="006375A2">
        <w:rPr>
          <w:rFonts w:ascii="PT Astra Serif" w:eastAsiaTheme="minorHAnsi" w:hAnsi="PT Astra Serif"/>
          <w:color w:val="000000" w:themeColor="text1"/>
          <w:sz w:val="28"/>
          <w:szCs w:val="28"/>
        </w:rPr>
        <w:t xml:space="preserve"> настоящих Правил основаниями для принятия такого решения. Уведомления должны быть направлены в форме, обеспечивающей возможность подтверждения факта </w:t>
      </w:r>
      <w:r w:rsidRPr="006375A2">
        <w:rPr>
          <w:rFonts w:ascii="PT Astra Serif" w:eastAsiaTheme="minorHAnsi" w:hAnsi="PT Astra Serif"/>
          <w:color w:val="000000" w:themeColor="text1"/>
          <w:sz w:val="28"/>
          <w:szCs w:val="28"/>
        </w:rPr>
        <w:br/>
        <w:t>их направления;</w:t>
      </w:r>
    </w:p>
    <w:p w:rsidR="002B148F" w:rsidRPr="006375A2" w:rsidRDefault="002B148F" w:rsidP="002B148F">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r w:rsidRPr="006375A2">
        <w:rPr>
          <w:rFonts w:ascii="PT Astra Serif" w:hAnsi="PT Astra Serif"/>
          <w:color w:val="000000" w:themeColor="text1"/>
          <w:sz w:val="28"/>
          <w:szCs w:val="28"/>
        </w:rPr>
        <w:t xml:space="preserve">5) </w:t>
      </w:r>
      <w:r w:rsidRPr="006375A2">
        <w:rPr>
          <w:rFonts w:ascii="PT Astra Serif" w:eastAsiaTheme="minorHAnsi" w:hAnsi="PT Astra Serif"/>
          <w:color w:val="000000" w:themeColor="text1"/>
          <w:sz w:val="28"/>
          <w:szCs w:val="28"/>
        </w:rPr>
        <w:t>передаёт в комиссию документы, представленные заявителями, допущенными к участию в отборе, и информацию, полученную в результате проведённой проверки.</w:t>
      </w:r>
    </w:p>
    <w:p w:rsidR="00095C43" w:rsidRPr="006375A2" w:rsidRDefault="00095C43" w:rsidP="002B148F">
      <w:pPr>
        <w:autoSpaceDE w:val="0"/>
        <w:autoSpaceDN w:val="0"/>
        <w:adjustRightInd w:val="0"/>
        <w:spacing w:after="0" w:line="235" w:lineRule="auto"/>
        <w:ind w:firstLine="709"/>
        <w:jc w:val="both"/>
        <w:rPr>
          <w:rFonts w:ascii="PT Astra Serif" w:hAnsi="PT Astra Serif"/>
          <w:color w:val="000000" w:themeColor="text1"/>
          <w:sz w:val="28"/>
          <w:szCs w:val="28"/>
        </w:rPr>
      </w:pPr>
      <w:r w:rsidRPr="006375A2">
        <w:rPr>
          <w:rFonts w:ascii="PT Astra Serif" w:eastAsiaTheme="minorHAnsi" w:hAnsi="PT Astra Serif"/>
          <w:color w:val="000000" w:themeColor="text1"/>
          <w:sz w:val="28"/>
          <w:szCs w:val="28"/>
        </w:rPr>
        <w:t xml:space="preserve">Сведения о </w:t>
      </w:r>
      <w:r w:rsidRPr="006375A2">
        <w:rPr>
          <w:rFonts w:ascii="PT Astra Serif" w:hAnsi="PT Astra Serif"/>
          <w:color w:val="000000" w:themeColor="text1"/>
          <w:sz w:val="28"/>
          <w:szCs w:val="28"/>
        </w:rPr>
        <w:t xml:space="preserve">дате, времени и месте проведения заседания комиссии размещаются на едином портале и официальном сайте не </w:t>
      </w:r>
      <w:proofErr w:type="gramStart"/>
      <w:r w:rsidRPr="006375A2">
        <w:rPr>
          <w:rFonts w:ascii="PT Astra Serif" w:hAnsi="PT Astra Serif"/>
          <w:color w:val="000000" w:themeColor="text1"/>
          <w:sz w:val="28"/>
          <w:szCs w:val="28"/>
        </w:rPr>
        <w:t>позднее</w:t>
      </w:r>
      <w:proofErr w:type="gramEnd"/>
      <w:r w:rsidRPr="006375A2">
        <w:rPr>
          <w:rFonts w:ascii="PT Astra Serif" w:hAnsi="PT Astra Serif"/>
          <w:color w:val="000000" w:themeColor="text1"/>
          <w:sz w:val="28"/>
          <w:szCs w:val="28"/>
        </w:rPr>
        <w:t xml:space="preserve"> чем </w:t>
      </w:r>
      <w:r w:rsidRPr="006375A2">
        <w:rPr>
          <w:rFonts w:ascii="PT Astra Serif" w:hAnsi="PT Astra Serif"/>
          <w:color w:val="000000" w:themeColor="text1"/>
          <w:sz w:val="28"/>
          <w:szCs w:val="28"/>
        </w:rPr>
        <w:br/>
        <w:t>за 3 рабочих дня до его проведения</w:t>
      </w:r>
      <w:r w:rsidR="00B025E1" w:rsidRPr="006375A2">
        <w:rPr>
          <w:rFonts w:ascii="PT Astra Serif" w:hAnsi="PT Astra Serif"/>
          <w:color w:val="000000" w:themeColor="text1"/>
          <w:sz w:val="28"/>
          <w:szCs w:val="28"/>
        </w:rPr>
        <w:t>.</w:t>
      </w:r>
    </w:p>
    <w:p w:rsidR="00DA3B8B" w:rsidRPr="006375A2" w:rsidRDefault="00DA3B8B" w:rsidP="002B148F">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proofErr w:type="gramStart"/>
      <w:r w:rsidRPr="006375A2">
        <w:rPr>
          <w:rFonts w:ascii="PT Astra Serif" w:eastAsiaTheme="minorHAnsi" w:hAnsi="PT Astra Serif"/>
          <w:color w:val="000000" w:themeColor="text1"/>
          <w:sz w:val="28"/>
          <w:szCs w:val="28"/>
        </w:rPr>
        <w:t xml:space="preserve">Министерство принимает решение об отклонении заявления в случае несоответствия заявителя требованиям, установленным </w:t>
      </w:r>
      <w:hyperlink r:id="rId9" w:history="1">
        <w:r w:rsidRPr="006375A2">
          <w:rPr>
            <w:rFonts w:ascii="PT Astra Serif" w:eastAsiaTheme="minorHAnsi" w:hAnsi="PT Astra Serif"/>
            <w:color w:val="000000" w:themeColor="text1"/>
            <w:sz w:val="28"/>
            <w:szCs w:val="28"/>
          </w:rPr>
          <w:t>пунктом 7</w:t>
        </w:r>
      </w:hyperlink>
      <w:r w:rsidRPr="006375A2">
        <w:rPr>
          <w:rFonts w:ascii="PT Astra Serif" w:eastAsiaTheme="minorHAnsi" w:hAnsi="PT Astra Serif"/>
          <w:color w:val="000000" w:themeColor="text1"/>
          <w:sz w:val="28"/>
          <w:szCs w:val="28"/>
        </w:rPr>
        <w:t xml:space="preserve"> Правил, представления заявителем заявления после даты и (или) времени, определённых для представления заявлений, представления заявителем документов не в полном объёме либо с нарушением предъявляемых к ним требований либо наличия в представленных документах неполных и (или) недостоверных сведений, а также в случае отзыва заявления</w:t>
      </w:r>
      <w:proofErr w:type="gramEnd"/>
    </w:p>
    <w:p w:rsidR="002B148F" w:rsidRPr="006375A2" w:rsidRDefault="002B148F" w:rsidP="004F518C">
      <w:pPr>
        <w:pStyle w:val="ConsPlusNormal"/>
        <w:ind w:firstLine="539"/>
        <w:jc w:val="both"/>
        <w:rPr>
          <w:rFonts w:ascii="PT Astra Serif" w:hAnsi="PT Astra Serif"/>
          <w:color w:val="000000" w:themeColor="text1"/>
          <w:sz w:val="28"/>
          <w:szCs w:val="28"/>
        </w:rPr>
      </w:pPr>
      <w:r w:rsidRPr="006375A2">
        <w:rPr>
          <w:rFonts w:ascii="PT Astra Serif" w:hAnsi="PT Astra Serif"/>
          <w:color w:val="000000" w:themeColor="text1"/>
          <w:sz w:val="28"/>
          <w:szCs w:val="28"/>
        </w:rPr>
        <w:t xml:space="preserve"> Комиссия в течение 5 рабочих дней </w:t>
      </w:r>
      <w:r w:rsidR="00B025E1" w:rsidRPr="006375A2">
        <w:rPr>
          <w:rFonts w:ascii="PT Astra Serif" w:hAnsi="PT Astra Serif"/>
          <w:color w:val="000000" w:themeColor="text1"/>
          <w:sz w:val="28"/>
          <w:szCs w:val="28"/>
        </w:rPr>
        <w:t>следующих за днём</w:t>
      </w:r>
      <w:r w:rsidRPr="006375A2">
        <w:rPr>
          <w:rFonts w:ascii="PT Astra Serif" w:hAnsi="PT Astra Serif"/>
          <w:color w:val="000000" w:themeColor="text1"/>
          <w:sz w:val="28"/>
          <w:szCs w:val="28"/>
        </w:rPr>
        <w:t xml:space="preserve"> получения </w:t>
      </w:r>
      <w:r w:rsidR="00ED4435">
        <w:rPr>
          <w:rFonts w:ascii="PT Astra Serif" w:hAnsi="PT Astra Serif"/>
          <w:color w:val="000000" w:themeColor="text1"/>
          <w:sz w:val="28"/>
          <w:szCs w:val="28"/>
        </w:rPr>
        <w:br/>
      </w:r>
      <w:r w:rsidRPr="006375A2">
        <w:rPr>
          <w:rFonts w:ascii="PT Astra Serif" w:hAnsi="PT Astra Serif"/>
          <w:color w:val="000000" w:themeColor="text1"/>
          <w:sz w:val="28"/>
          <w:szCs w:val="28"/>
        </w:rPr>
        <w:t xml:space="preserve">от Министерства документов и </w:t>
      </w:r>
      <w:r w:rsidR="00B025E1" w:rsidRPr="006375A2">
        <w:rPr>
          <w:rFonts w:ascii="PT Astra Serif" w:hAnsi="PT Astra Serif"/>
          <w:color w:val="000000" w:themeColor="text1"/>
          <w:sz w:val="28"/>
          <w:szCs w:val="28"/>
        </w:rPr>
        <w:t>информации</w:t>
      </w:r>
      <w:r w:rsidRPr="006375A2">
        <w:rPr>
          <w:rFonts w:ascii="PT Astra Serif" w:hAnsi="PT Astra Serif"/>
          <w:color w:val="000000" w:themeColor="text1"/>
          <w:sz w:val="28"/>
          <w:szCs w:val="28"/>
        </w:rPr>
        <w:t xml:space="preserve">, указанных в </w:t>
      </w:r>
      <w:hyperlink w:anchor="P82" w:history="1">
        <w:r w:rsidR="00B025E1" w:rsidRPr="006375A2">
          <w:rPr>
            <w:rFonts w:ascii="PT Astra Serif" w:hAnsi="PT Astra Serif"/>
            <w:color w:val="000000" w:themeColor="text1"/>
            <w:sz w:val="28"/>
            <w:szCs w:val="28"/>
          </w:rPr>
          <w:t>подпункте 5</w:t>
        </w:r>
        <w:r w:rsidRPr="006375A2">
          <w:rPr>
            <w:rFonts w:ascii="PT Astra Serif" w:hAnsi="PT Astra Serif"/>
            <w:color w:val="000000" w:themeColor="text1"/>
            <w:sz w:val="28"/>
            <w:szCs w:val="28"/>
          </w:rPr>
          <w:t xml:space="preserve"> пункта 12</w:t>
        </w:r>
      </w:hyperlink>
      <w:r w:rsidRPr="006375A2">
        <w:rPr>
          <w:rFonts w:ascii="PT Astra Serif" w:hAnsi="PT Astra Serif"/>
          <w:color w:val="000000" w:themeColor="text1"/>
          <w:sz w:val="28"/>
          <w:szCs w:val="28"/>
        </w:rPr>
        <w:t xml:space="preserve"> Правил:</w:t>
      </w:r>
    </w:p>
    <w:p w:rsidR="00B025E1" w:rsidRPr="006375A2" w:rsidRDefault="002B148F" w:rsidP="004F518C">
      <w:pPr>
        <w:pStyle w:val="ConsPlusNormal"/>
        <w:ind w:firstLine="539"/>
        <w:jc w:val="both"/>
        <w:rPr>
          <w:rFonts w:ascii="PT Astra Serif" w:eastAsiaTheme="minorHAnsi" w:hAnsi="PT Astra Serif" w:cs="Times New Roman"/>
          <w:color w:val="000000" w:themeColor="text1"/>
          <w:sz w:val="28"/>
          <w:szCs w:val="28"/>
          <w:lang w:eastAsia="en-US"/>
        </w:rPr>
      </w:pPr>
      <w:r w:rsidRPr="006375A2">
        <w:rPr>
          <w:rFonts w:ascii="PT Astra Serif" w:hAnsi="PT Astra Serif"/>
          <w:color w:val="000000" w:themeColor="text1"/>
          <w:sz w:val="28"/>
          <w:szCs w:val="28"/>
        </w:rPr>
        <w:t xml:space="preserve">1) </w:t>
      </w:r>
      <w:r w:rsidR="00B025E1" w:rsidRPr="006375A2">
        <w:rPr>
          <w:rFonts w:ascii="PT Astra Serif" w:eastAsiaTheme="minorHAnsi" w:hAnsi="PT Astra Serif" w:cs="Times New Roman"/>
          <w:color w:val="000000" w:themeColor="text1"/>
          <w:sz w:val="28"/>
          <w:szCs w:val="28"/>
          <w:lang w:eastAsia="en-US"/>
        </w:rPr>
        <w:t xml:space="preserve">принимает по результатам открытого голосования членов комиссии </w:t>
      </w:r>
      <w:r w:rsidR="00B025E1" w:rsidRPr="006375A2">
        <w:rPr>
          <w:rFonts w:ascii="PT Astra Serif" w:eastAsiaTheme="minorHAnsi" w:hAnsi="PT Astra Serif" w:cs="Times New Roman"/>
          <w:color w:val="000000" w:themeColor="text1"/>
          <w:sz w:val="28"/>
          <w:szCs w:val="28"/>
          <w:lang w:eastAsia="en-US"/>
        </w:rPr>
        <w:lastRenderedPageBreak/>
        <w:t xml:space="preserve">решение об определении победителей отбора. Указанное решение считается принятым, если за него проголосовало большинство от общего числа членов комиссии, присутствующих на её заседании, при этом победителями отбора признаются заявители, подтвердившие наилучшие условия достижения результата предоставления гранта. В случае если к отбору допущен один заявитель, комиссия признаёт его победителем </w:t>
      </w:r>
      <w:proofErr w:type="gramStart"/>
      <w:r w:rsidR="00B025E1" w:rsidRPr="006375A2">
        <w:rPr>
          <w:rFonts w:ascii="PT Astra Serif" w:eastAsiaTheme="minorHAnsi" w:hAnsi="PT Astra Serif" w:cs="Times New Roman"/>
          <w:color w:val="000000" w:themeColor="text1"/>
          <w:sz w:val="28"/>
          <w:szCs w:val="28"/>
          <w:lang w:eastAsia="en-US"/>
        </w:rPr>
        <w:t>отбора</w:t>
      </w:r>
      <w:proofErr w:type="gramEnd"/>
      <w:r w:rsidR="00B025E1" w:rsidRPr="006375A2">
        <w:rPr>
          <w:rFonts w:ascii="PT Astra Serif" w:eastAsiaTheme="minorHAnsi" w:hAnsi="PT Astra Serif" w:cs="Times New Roman"/>
          <w:color w:val="000000" w:themeColor="text1"/>
          <w:sz w:val="28"/>
          <w:szCs w:val="28"/>
          <w:lang w:eastAsia="en-US"/>
        </w:rPr>
        <w:t xml:space="preserve"> если представленными </w:t>
      </w:r>
      <w:r w:rsidR="00B025E1" w:rsidRPr="006375A2">
        <w:rPr>
          <w:rFonts w:ascii="PT Astra Serif" w:eastAsiaTheme="minorHAnsi" w:hAnsi="PT Astra Serif" w:cs="Times New Roman"/>
          <w:color w:val="000000" w:themeColor="text1"/>
          <w:sz w:val="28"/>
          <w:szCs w:val="28"/>
          <w:lang w:eastAsia="en-US"/>
        </w:rPr>
        <w:br/>
        <w:t>им документами подтверждается возможность реализации мероприятий «</w:t>
      </w:r>
      <w:proofErr w:type="spellStart"/>
      <w:r w:rsidR="00B025E1" w:rsidRPr="006375A2">
        <w:rPr>
          <w:rFonts w:ascii="PT Astra Serif" w:eastAsiaTheme="minorHAnsi" w:hAnsi="PT Astra Serif" w:cs="Times New Roman"/>
          <w:color w:val="000000" w:themeColor="text1"/>
          <w:sz w:val="28"/>
          <w:szCs w:val="28"/>
          <w:lang w:eastAsia="en-US"/>
        </w:rPr>
        <w:t>пилотного</w:t>
      </w:r>
      <w:proofErr w:type="spellEnd"/>
      <w:r w:rsidR="00B025E1" w:rsidRPr="006375A2">
        <w:rPr>
          <w:rFonts w:ascii="PT Astra Serif" w:eastAsiaTheme="minorHAnsi" w:hAnsi="PT Astra Serif" w:cs="Times New Roman"/>
          <w:color w:val="000000" w:themeColor="text1"/>
          <w:sz w:val="28"/>
          <w:szCs w:val="28"/>
          <w:lang w:eastAsia="en-US"/>
        </w:rPr>
        <w:t>» проекта в соответствии с установленными условиями;</w:t>
      </w:r>
    </w:p>
    <w:p w:rsidR="002B148F" w:rsidRPr="006375A2" w:rsidRDefault="002B148F" w:rsidP="004F518C">
      <w:pPr>
        <w:pStyle w:val="ConsPlusNormal"/>
        <w:ind w:firstLine="540"/>
        <w:jc w:val="both"/>
        <w:rPr>
          <w:rFonts w:ascii="PT Astra Serif" w:hAnsi="PT Astra Serif"/>
          <w:color w:val="000000" w:themeColor="text1"/>
          <w:sz w:val="28"/>
          <w:szCs w:val="28"/>
        </w:rPr>
      </w:pPr>
      <w:r w:rsidRPr="006375A2">
        <w:rPr>
          <w:rFonts w:ascii="PT Astra Serif" w:hAnsi="PT Astra Serif"/>
          <w:color w:val="000000" w:themeColor="text1"/>
          <w:sz w:val="28"/>
          <w:szCs w:val="28"/>
        </w:rPr>
        <w:t>2) определяет объемы грантов, подлежащих предоставлению заявителям, ставшим победителями отбора. Объемы грантов, подлежащих предоставлению заявителям, ставшим победителями отбора, определяются как частное от деления объема бюджетных ассигнований областного бюджета Ульяновской области на предоставление грантов на число заявителей, ставших победителями отбора;</w:t>
      </w:r>
    </w:p>
    <w:p w:rsidR="002B148F" w:rsidRPr="006375A2" w:rsidRDefault="002B148F" w:rsidP="004F518C">
      <w:pPr>
        <w:pStyle w:val="ConsPlusNormal"/>
        <w:ind w:firstLine="540"/>
        <w:jc w:val="both"/>
        <w:rPr>
          <w:rFonts w:ascii="PT Astra Serif" w:hAnsi="PT Astra Serif"/>
          <w:color w:val="000000" w:themeColor="text1"/>
          <w:sz w:val="28"/>
          <w:szCs w:val="28"/>
        </w:rPr>
      </w:pPr>
      <w:r w:rsidRPr="006375A2">
        <w:rPr>
          <w:rFonts w:ascii="PT Astra Serif" w:hAnsi="PT Astra Serif"/>
          <w:color w:val="000000" w:themeColor="text1"/>
          <w:sz w:val="28"/>
          <w:szCs w:val="28"/>
        </w:rPr>
        <w:t>3) утверждает Планы затрат заявителей, ставших победителями отбора.</w:t>
      </w:r>
    </w:p>
    <w:p w:rsidR="00541206" w:rsidRPr="006375A2" w:rsidRDefault="00541206" w:rsidP="004F518C">
      <w:pPr>
        <w:pStyle w:val="ConsPlusNormal"/>
        <w:ind w:firstLine="540"/>
        <w:jc w:val="both"/>
        <w:rPr>
          <w:rFonts w:ascii="PT Astra Serif" w:hAnsi="PT Astra Serif"/>
          <w:color w:val="000000" w:themeColor="text1"/>
          <w:sz w:val="28"/>
          <w:szCs w:val="28"/>
        </w:rPr>
      </w:pPr>
      <w:r w:rsidRPr="006375A2">
        <w:rPr>
          <w:rFonts w:ascii="PT Astra Serif" w:hAnsi="PT Astra Serif"/>
          <w:color w:val="000000" w:themeColor="text1"/>
          <w:sz w:val="28"/>
          <w:szCs w:val="28"/>
        </w:rPr>
        <w:t>Решения комиссии отражаются в протоколе заседания комиссии (далее - протокол), в котором должны содержаться:</w:t>
      </w:r>
    </w:p>
    <w:p w:rsidR="00541206" w:rsidRPr="006375A2" w:rsidRDefault="00541206" w:rsidP="004F518C">
      <w:pPr>
        <w:pStyle w:val="ConsPlusNormal"/>
        <w:ind w:firstLine="540"/>
        <w:jc w:val="both"/>
        <w:rPr>
          <w:rFonts w:ascii="PT Astra Serif" w:hAnsi="PT Astra Serif"/>
          <w:color w:val="000000" w:themeColor="text1"/>
          <w:sz w:val="28"/>
          <w:szCs w:val="28"/>
        </w:rPr>
      </w:pPr>
      <w:r w:rsidRPr="006375A2">
        <w:rPr>
          <w:rFonts w:ascii="PT Astra Serif" w:hAnsi="PT Astra Serif"/>
          <w:color w:val="000000" w:themeColor="text1"/>
          <w:sz w:val="28"/>
          <w:szCs w:val="28"/>
        </w:rPr>
        <w:t>1) перечень заявителей, ставших победителями отбора, которым комиссия рекомендует Министерству предоставить гранты, а также сведения об объемах указанных грантов;</w:t>
      </w:r>
    </w:p>
    <w:p w:rsidR="00541206" w:rsidRPr="006375A2" w:rsidRDefault="00541206" w:rsidP="004F518C">
      <w:pPr>
        <w:pStyle w:val="ConsPlusNormal"/>
        <w:ind w:firstLine="540"/>
        <w:jc w:val="both"/>
        <w:rPr>
          <w:rFonts w:ascii="PT Astra Serif" w:hAnsi="PT Astra Serif"/>
          <w:color w:val="000000" w:themeColor="text1"/>
          <w:sz w:val="28"/>
          <w:szCs w:val="28"/>
        </w:rPr>
      </w:pPr>
      <w:r w:rsidRPr="006375A2">
        <w:rPr>
          <w:rFonts w:ascii="PT Astra Serif" w:hAnsi="PT Astra Serif"/>
          <w:color w:val="000000" w:themeColor="text1"/>
          <w:sz w:val="28"/>
          <w:szCs w:val="28"/>
        </w:rPr>
        <w:t>2) перечень заявителей, не ставших победителями отбора, которым комиссия рекомендует Министерству отказать в предоставлении грантов;</w:t>
      </w:r>
    </w:p>
    <w:p w:rsidR="00541206" w:rsidRPr="006375A2" w:rsidRDefault="00541206" w:rsidP="004F518C">
      <w:pPr>
        <w:pStyle w:val="ConsPlusNormal"/>
        <w:ind w:firstLine="540"/>
        <w:jc w:val="both"/>
        <w:rPr>
          <w:rFonts w:ascii="PT Astra Serif" w:hAnsi="PT Astra Serif"/>
          <w:color w:val="000000" w:themeColor="text1"/>
          <w:sz w:val="28"/>
          <w:szCs w:val="28"/>
        </w:rPr>
      </w:pPr>
      <w:r w:rsidRPr="006375A2">
        <w:rPr>
          <w:rFonts w:ascii="PT Astra Serif" w:hAnsi="PT Astra Serif"/>
          <w:color w:val="000000" w:themeColor="text1"/>
          <w:sz w:val="28"/>
          <w:szCs w:val="28"/>
        </w:rPr>
        <w:t>3) решение об утверждении Планов затрат заявителей, ставших победителями отбора.</w:t>
      </w:r>
    </w:p>
    <w:p w:rsidR="00B025E1" w:rsidRPr="006375A2" w:rsidRDefault="00B025E1" w:rsidP="004F518C">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 xml:space="preserve">Протокол оформляется и подписывается председательствующим </w:t>
      </w:r>
      <w:r w:rsidRPr="006375A2">
        <w:rPr>
          <w:rFonts w:ascii="PT Astra Serif" w:eastAsiaTheme="minorHAnsi" w:hAnsi="PT Astra Serif"/>
          <w:color w:val="000000" w:themeColor="text1"/>
          <w:sz w:val="28"/>
          <w:szCs w:val="28"/>
        </w:rPr>
        <w:br/>
        <w:t xml:space="preserve">на заседании комиссии, секретарем комиссии и членами комиссии, присутствующими на заседании комиссии, не позднее двух дней, следующих </w:t>
      </w:r>
      <w:r w:rsidRPr="006375A2">
        <w:rPr>
          <w:rFonts w:ascii="PT Astra Serif" w:eastAsiaTheme="minorHAnsi" w:hAnsi="PT Astra Serif"/>
          <w:color w:val="000000" w:themeColor="text1"/>
          <w:sz w:val="28"/>
          <w:szCs w:val="28"/>
        </w:rPr>
        <w:br/>
        <w:t>за днём заседания комиссии. Протокол не позднее первого рабочего дня, следующего за днём его подписания, передаётся в Министерство.</w:t>
      </w:r>
    </w:p>
    <w:p w:rsidR="00B025E1" w:rsidRPr="006375A2" w:rsidRDefault="00B025E1" w:rsidP="004F518C">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 xml:space="preserve"> На основании протокола Министерство в течение 5 рабочих дней </w:t>
      </w:r>
      <w:r w:rsidRPr="006375A2">
        <w:rPr>
          <w:rFonts w:ascii="PT Astra Serif" w:eastAsiaTheme="minorHAnsi" w:hAnsi="PT Astra Serif"/>
          <w:color w:val="000000" w:themeColor="text1"/>
          <w:sz w:val="28"/>
          <w:szCs w:val="28"/>
        </w:rPr>
        <w:br/>
        <w:t>со дня его получения:</w:t>
      </w:r>
    </w:p>
    <w:p w:rsidR="00B025E1" w:rsidRPr="006375A2" w:rsidRDefault="00B025E1" w:rsidP="00B025E1">
      <w:pPr>
        <w:autoSpaceDE w:val="0"/>
        <w:autoSpaceDN w:val="0"/>
        <w:adjustRightInd w:val="0"/>
        <w:spacing w:after="0" w:line="235"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1) принимает решение о предоставлении грантов заявителям, ставшим победителями отбора и (или) решение об отказе в предоставлении грантов заявителям, не ставшим победителями отбора;</w:t>
      </w:r>
    </w:p>
    <w:p w:rsidR="00B025E1" w:rsidRPr="006375A2" w:rsidRDefault="00B025E1" w:rsidP="00B025E1">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 xml:space="preserve">2) вносит в журнал регистрации запись о предоставлении грантов заявителям, в отношении которых принято решение о предоставлении грантов, и об объёмах подлежащих предоставлению им грантов и об отказе </w:t>
      </w:r>
      <w:r w:rsidRPr="006375A2">
        <w:rPr>
          <w:rFonts w:ascii="PT Astra Serif" w:eastAsiaTheme="minorHAnsi" w:hAnsi="PT Astra Serif"/>
          <w:color w:val="000000" w:themeColor="text1"/>
          <w:sz w:val="28"/>
          <w:szCs w:val="28"/>
        </w:rPr>
        <w:br/>
        <w:t>в предоставлении грантов заявителям, в отношении которых принято решение об отказе в предоставлении грантов;</w:t>
      </w:r>
    </w:p>
    <w:p w:rsidR="00B025E1" w:rsidRPr="006375A2" w:rsidRDefault="00B025E1" w:rsidP="00B025E1">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 xml:space="preserve">3) направляет заявителям, в отношении которых принято решение </w:t>
      </w:r>
      <w:r w:rsidRPr="006375A2">
        <w:rPr>
          <w:rFonts w:ascii="PT Astra Serif" w:eastAsiaTheme="minorHAnsi" w:hAnsi="PT Astra Serif"/>
          <w:color w:val="000000" w:themeColor="text1"/>
          <w:sz w:val="28"/>
          <w:szCs w:val="28"/>
        </w:rPr>
        <w:br/>
        <w:t>о предоставлении грантов, уведомления о предоставлении им грантов, содержащие сведения об объёмах подлежащих предоставлению им грантов, заказными почтовыми отправлениями либо передаёт уведомления указанным заявителям или их представителям непосредственно;</w:t>
      </w:r>
    </w:p>
    <w:p w:rsidR="00B025E1" w:rsidRPr="006375A2" w:rsidRDefault="00B025E1" w:rsidP="00B025E1">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lastRenderedPageBreak/>
        <w:t xml:space="preserve">4) направляет заявителям, в отношении которых принято решение </w:t>
      </w:r>
      <w:r w:rsidRPr="006375A2">
        <w:rPr>
          <w:rFonts w:ascii="PT Astra Serif" w:eastAsiaTheme="minorHAnsi" w:hAnsi="PT Astra Serif"/>
          <w:color w:val="000000" w:themeColor="text1"/>
          <w:sz w:val="28"/>
          <w:szCs w:val="28"/>
        </w:rPr>
        <w:br/>
        <w:t xml:space="preserve">об отказе в предоставлении им грантов, уведомления об отказе </w:t>
      </w:r>
      <w:r w:rsidRPr="006375A2">
        <w:rPr>
          <w:rFonts w:ascii="PT Astra Serif" w:eastAsiaTheme="minorHAnsi" w:hAnsi="PT Astra Serif"/>
          <w:color w:val="000000" w:themeColor="text1"/>
          <w:sz w:val="28"/>
          <w:szCs w:val="28"/>
        </w:rPr>
        <w:br/>
        <w:t xml:space="preserve">в предоставлении грантов заказными почтовыми отправлениями или передаёт указанные уведомления соответствующим заявителям или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их представителям непосредственно;</w:t>
      </w:r>
    </w:p>
    <w:p w:rsidR="00B025E1" w:rsidRPr="006375A2" w:rsidRDefault="00B025E1" w:rsidP="00B025E1">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proofErr w:type="gramStart"/>
      <w:r w:rsidRPr="006375A2">
        <w:rPr>
          <w:rFonts w:ascii="PT Astra Serif" w:eastAsiaTheme="minorHAnsi" w:hAnsi="PT Astra Serif"/>
          <w:color w:val="000000" w:themeColor="text1"/>
          <w:sz w:val="28"/>
          <w:szCs w:val="28"/>
        </w:rPr>
        <w:t xml:space="preserve">5) заключает с каждым заявителем, в отношении которого принято решение о предоставлении гранта (далее – получатель гранта), соглашение </w:t>
      </w:r>
      <w:r w:rsidRPr="006375A2">
        <w:rPr>
          <w:rFonts w:ascii="PT Astra Serif" w:eastAsiaTheme="minorHAnsi" w:hAnsi="PT Astra Serif"/>
          <w:color w:val="000000" w:themeColor="text1"/>
          <w:sz w:val="28"/>
          <w:szCs w:val="28"/>
        </w:rPr>
        <w:br/>
        <w:t xml:space="preserve">о предоставлении гранта, типовая форма которого установлена Министерством финансов Ульяновской области, и размещает на едином портале и официальном сайте сведения о наименовании каждого получателя гранта, с которым заключается соглашение о предоставлении гранта,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и размерах предоставляемых им грантов.</w:t>
      </w:r>
      <w:proofErr w:type="gramEnd"/>
      <w:r w:rsidRPr="006375A2">
        <w:rPr>
          <w:rFonts w:ascii="PT Astra Serif" w:eastAsiaTheme="minorHAnsi" w:hAnsi="PT Astra Serif"/>
          <w:color w:val="000000" w:themeColor="text1"/>
          <w:sz w:val="28"/>
          <w:szCs w:val="28"/>
        </w:rPr>
        <w:t xml:space="preserve"> Соглашение о предоставлении гранта должно содержать в том числе:</w:t>
      </w:r>
    </w:p>
    <w:p w:rsidR="00B025E1" w:rsidRPr="006375A2" w:rsidRDefault="00B025E1" w:rsidP="00B025E1">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а) срок использования гранта и участия в реализации «</w:t>
      </w:r>
      <w:proofErr w:type="spellStart"/>
      <w:r w:rsidRPr="006375A2">
        <w:rPr>
          <w:rFonts w:ascii="PT Astra Serif" w:eastAsiaTheme="minorHAnsi" w:hAnsi="PT Astra Serif"/>
          <w:color w:val="000000" w:themeColor="text1"/>
          <w:sz w:val="28"/>
          <w:szCs w:val="28"/>
        </w:rPr>
        <w:t>пилотного</w:t>
      </w:r>
      <w:proofErr w:type="spellEnd"/>
      <w:r w:rsidRPr="006375A2">
        <w:rPr>
          <w:rFonts w:ascii="PT Astra Serif" w:eastAsiaTheme="minorHAnsi" w:hAnsi="PT Astra Serif"/>
          <w:color w:val="000000" w:themeColor="text1"/>
          <w:sz w:val="28"/>
          <w:szCs w:val="28"/>
        </w:rPr>
        <w:t>» проекта;</w:t>
      </w:r>
    </w:p>
    <w:p w:rsidR="00B025E1" w:rsidRPr="006375A2" w:rsidRDefault="00B025E1" w:rsidP="00B025E1">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 xml:space="preserve">б) обязанность получателя гранта обеспечить использование гранта </w:t>
      </w:r>
      <w:r w:rsidRPr="006375A2">
        <w:rPr>
          <w:rFonts w:ascii="PT Astra Serif" w:eastAsiaTheme="minorHAnsi" w:hAnsi="PT Astra Serif"/>
          <w:color w:val="000000" w:themeColor="text1"/>
          <w:sz w:val="28"/>
          <w:szCs w:val="28"/>
        </w:rPr>
        <w:br/>
        <w:t xml:space="preserve">в соответствии с Планом затрат, утверждённым комиссией, прилагаемым </w:t>
      </w:r>
      <w:r w:rsidRPr="006375A2">
        <w:rPr>
          <w:rFonts w:ascii="PT Astra Serif" w:eastAsiaTheme="minorHAnsi" w:hAnsi="PT Astra Serif"/>
          <w:color w:val="000000" w:themeColor="text1"/>
          <w:sz w:val="28"/>
          <w:szCs w:val="28"/>
        </w:rPr>
        <w:br/>
        <w:t>к соглашению о предоставлении гранта;</w:t>
      </w:r>
    </w:p>
    <w:p w:rsidR="00B025E1" w:rsidRPr="006375A2" w:rsidRDefault="00B025E1" w:rsidP="00B025E1">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в) обязанность получателя гранта соблюдать установленные условия реализации мероприятий проекта</w:t>
      </w:r>
      <w:r w:rsidR="00621670">
        <w:rPr>
          <w:rFonts w:ascii="PT Astra Serif" w:eastAsiaTheme="minorHAnsi" w:hAnsi="PT Astra Serif"/>
          <w:color w:val="000000" w:themeColor="text1"/>
          <w:sz w:val="28"/>
          <w:szCs w:val="28"/>
        </w:rPr>
        <w:t xml:space="preserve">, </w:t>
      </w:r>
      <w:proofErr w:type="gramStart"/>
      <w:r w:rsidR="00621670">
        <w:rPr>
          <w:rFonts w:ascii="PT Astra Serif" w:eastAsiaTheme="minorHAnsi" w:hAnsi="PT Astra Serif"/>
          <w:color w:val="000000" w:themeColor="text1"/>
          <w:sz w:val="28"/>
          <w:szCs w:val="28"/>
        </w:rPr>
        <w:t>включающий</w:t>
      </w:r>
      <w:proofErr w:type="gramEnd"/>
      <w:r w:rsidR="00621670">
        <w:rPr>
          <w:rFonts w:ascii="PT Astra Serif" w:eastAsiaTheme="minorHAnsi" w:hAnsi="PT Astra Serif"/>
          <w:color w:val="000000" w:themeColor="text1"/>
          <w:sz w:val="28"/>
          <w:szCs w:val="28"/>
        </w:rPr>
        <w:t xml:space="preserve"> в себя исследования стратегических направлений развития агропромышленного комплекса </w:t>
      </w:r>
      <w:r w:rsidR="00ED4435">
        <w:rPr>
          <w:rFonts w:ascii="PT Astra Serif" w:eastAsiaTheme="minorHAnsi" w:hAnsi="PT Astra Serif"/>
          <w:color w:val="000000" w:themeColor="text1"/>
          <w:sz w:val="28"/>
          <w:szCs w:val="28"/>
        </w:rPr>
        <w:br/>
      </w:r>
      <w:r w:rsidR="00621670">
        <w:rPr>
          <w:rFonts w:ascii="PT Astra Serif" w:eastAsiaTheme="minorHAnsi" w:hAnsi="PT Astra Serif"/>
          <w:color w:val="000000" w:themeColor="text1"/>
          <w:sz w:val="28"/>
          <w:szCs w:val="28"/>
        </w:rPr>
        <w:t>в Ульяновской области</w:t>
      </w:r>
      <w:r w:rsidRPr="006375A2">
        <w:rPr>
          <w:rFonts w:ascii="PT Astra Serif" w:eastAsiaTheme="minorHAnsi" w:hAnsi="PT Astra Serif"/>
          <w:color w:val="000000" w:themeColor="text1"/>
          <w:sz w:val="28"/>
          <w:szCs w:val="28"/>
        </w:rPr>
        <w:t>;</w:t>
      </w:r>
    </w:p>
    <w:p w:rsidR="00B025E1" w:rsidRPr="006375A2" w:rsidRDefault="00B025E1" w:rsidP="00B025E1">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proofErr w:type="gramStart"/>
      <w:r w:rsidRPr="006375A2">
        <w:rPr>
          <w:rFonts w:ascii="PT Astra Serif" w:eastAsiaTheme="minorHAnsi" w:hAnsi="PT Astra Serif"/>
          <w:color w:val="000000" w:themeColor="text1"/>
          <w:sz w:val="28"/>
          <w:szCs w:val="28"/>
        </w:rPr>
        <w:t xml:space="preserve">г) обязанность получателя гранта включать в договоры, заключённые </w:t>
      </w:r>
      <w:r w:rsidRPr="006375A2">
        <w:rPr>
          <w:rFonts w:ascii="PT Astra Serif" w:eastAsiaTheme="minorHAnsi" w:hAnsi="PT Astra Serif"/>
          <w:color w:val="000000" w:themeColor="text1"/>
          <w:sz w:val="28"/>
          <w:szCs w:val="28"/>
        </w:rPr>
        <w:br/>
        <w:t xml:space="preserve">в целях исполнения его обязательств по соглашению о предоставлении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w:t>
      </w:r>
      <w:proofErr w:type="gramEnd"/>
      <w:r w:rsidRPr="006375A2">
        <w:rPr>
          <w:rFonts w:ascii="PT Astra Serif" w:eastAsiaTheme="minorHAnsi" w:hAnsi="PT Astra Serif"/>
          <w:color w:val="000000" w:themeColor="text1"/>
          <w:sz w:val="28"/>
          <w:szCs w:val="28"/>
        </w:rPr>
        <w:t xml:space="preserve">) </w:t>
      </w:r>
      <w:proofErr w:type="gramStart"/>
      <w:r w:rsidRPr="006375A2">
        <w:rPr>
          <w:rFonts w:ascii="PT Astra Serif" w:eastAsiaTheme="minorHAnsi" w:hAnsi="PT Astra Serif"/>
          <w:color w:val="000000" w:themeColor="text1"/>
          <w:sz w:val="28"/>
          <w:szCs w:val="28"/>
        </w:rPr>
        <w:t>капиталах</w:t>
      </w:r>
      <w:proofErr w:type="gramEnd"/>
      <w:r w:rsidRPr="006375A2">
        <w:rPr>
          <w:rFonts w:ascii="PT Astra Serif" w:eastAsiaTheme="minorHAnsi" w:hAnsi="PT Astra Serif"/>
          <w:color w:val="000000" w:themeColor="text1"/>
          <w:sz w:val="28"/>
          <w:szCs w:val="28"/>
        </w:rPr>
        <w:t xml:space="preserve">),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 xml:space="preserve">на осуществление Министерством и органами государственного финансового контроля Ульяновской области проверок соблюдения ими условий, целей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и порядка предоставления гранта;</w:t>
      </w:r>
    </w:p>
    <w:p w:rsidR="00B025E1" w:rsidRPr="006375A2" w:rsidRDefault="00B025E1" w:rsidP="00B025E1">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proofErr w:type="spellStart"/>
      <w:r w:rsidRPr="006375A2">
        <w:rPr>
          <w:rFonts w:ascii="PT Astra Serif" w:eastAsiaTheme="minorHAnsi" w:hAnsi="PT Astra Serif"/>
          <w:color w:val="000000" w:themeColor="text1"/>
          <w:sz w:val="28"/>
          <w:szCs w:val="28"/>
        </w:rPr>
        <w:t>д</w:t>
      </w:r>
      <w:proofErr w:type="spellEnd"/>
      <w:r w:rsidRPr="006375A2">
        <w:rPr>
          <w:rFonts w:ascii="PT Astra Serif" w:eastAsiaTheme="minorHAnsi" w:hAnsi="PT Astra Serif"/>
          <w:color w:val="000000" w:themeColor="text1"/>
          <w:sz w:val="28"/>
          <w:szCs w:val="28"/>
        </w:rPr>
        <w:t xml:space="preserve">) обязанность получателя гранта представлять в Министерство </w:t>
      </w:r>
      <w:hyperlink r:id="rId10" w:history="1">
        <w:r w:rsidRPr="006375A2">
          <w:rPr>
            <w:rFonts w:ascii="PT Astra Serif" w:eastAsiaTheme="minorHAnsi" w:hAnsi="PT Astra Serif"/>
            <w:color w:val="000000" w:themeColor="text1"/>
            <w:sz w:val="28"/>
            <w:szCs w:val="28"/>
          </w:rPr>
          <w:t>отчёт</w:t>
        </w:r>
      </w:hyperlink>
      <w:r w:rsidRPr="006375A2">
        <w:rPr>
          <w:rFonts w:ascii="PT Astra Serif" w:eastAsiaTheme="minorHAnsi" w:hAnsi="PT Astra Serif"/>
          <w:color w:val="000000" w:themeColor="text1"/>
          <w:sz w:val="28"/>
          <w:szCs w:val="28"/>
        </w:rPr>
        <w:t xml:space="preserve"> </w:t>
      </w:r>
      <w:r w:rsidRPr="006375A2">
        <w:rPr>
          <w:rFonts w:ascii="PT Astra Serif" w:eastAsiaTheme="minorHAnsi" w:hAnsi="PT Astra Serif"/>
          <w:color w:val="000000" w:themeColor="text1"/>
          <w:sz w:val="28"/>
          <w:szCs w:val="28"/>
        </w:rPr>
        <w:br/>
        <w:t xml:space="preserve">о достижении результатов предоставления гранта, составленный по форме, определённой типовой формой соглашения о предоставлении гранта, установленной Министерством финансов Ульяновской области, в срок </w:t>
      </w:r>
      <w:r w:rsidRPr="006375A2">
        <w:rPr>
          <w:rFonts w:ascii="PT Astra Serif" w:eastAsiaTheme="minorHAnsi" w:hAnsi="PT Astra Serif"/>
          <w:color w:val="000000" w:themeColor="text1"/>
          <w:sz w:val="28"/>
          <w:szCs w:val="28"/>
        </w:rPr>
        <w:br/>
        <w:t xml:space="preserve">не позднее 20 числа месяца, следующего за месяцем окончания срока исследования, установленного в соответствии с </w:t>
      </w:r>
      <w:r w:rsidRPr="006375A2">
        <w:rPr>
          <w:rFonts w:ascii="PT Astra Serif" w:hAnsi="PT Astra Serif"/>
          <w:color w:val="000000" w:themeColor="text1"/>
          <w:sz w:val="28"/>
          <w:szCs w:val="28"/>
        </w:rPr>
        <w:t xml:space="preserve">подпунктом 2 пункта </w:t>
      </w:r>
      <w:r w:rsidR="00ED4435">
        <w:rPr>
          <w:rFonts w:ascii="PT Astra Serif" w:hAnsi="PT Astra Serif"/>
          <w:color w:val="000000" w:themeColor="text1"/>
          <w:sz w:val="28"/>
          <w:szCs w:val="28"/>
        </w:rPr>
        <w:br/>
      </w:r>
      <w:r w:rsidRPr="006375A2">
        <w:rPr>
          <w:rFonts w:ascii="PT Astra Serif" w:hAnsi="PT Astra Serif"/>
          <w:color w:val="000000" w:themeColor="text1"/>
          <w:sz w:val="28"/>
          <w:szCs w:val="28"/>
        </w:rPr>
        <w:t>1 Правил</w:t>
      </w:r>
      <w:r w:rsidRPr="006375A2">
        <w:rPr>
          <w:rFonts w:ascii="PT Astra Serif" w:eastAsiaTheme="minorHAnsi" w:hAnsi="PT Astra Serif"/>
          <w:color w:val="000000" w:themeColor="text1"/>
          <w:sz w:val="28"/>
          <w:szCs w:val="28"/>
        </w:rPr>
        <w:t>;</w:t>
      </w:r>
    </w:p>
    <w:p w:rsidR="00B025E1" w:rsidRPr="006375A2" w:rsidRDefault="00B025E1" w:rsidP="00B025E1">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proofErr w:type="gramStart"/>
      <w:r w:rsidRPr="006375A2">
        <w:rPr>
          <w:rFonts w:ascii="PT Astra Serif" w:eastAsiaTheme="minorHAnsi" w:hAnsi="PT Astra Serif"/>
          <w:color w:val="000000" w:themeColor="text1"/>
          <w:sz w:val="28"/>
          <w:szCs w:val="28"/>
        </w:rPr>
        <w:t xml:space="preserve">е) обязанность получателя гранта представлять в Министерство отчёт </w:t>
      </w:r>
      <w:r w:rsidRPr="006375A2">
        <w:rPr>
          <w:rFonts w:ascii="PT Astra Serif" w:eastAsiaTheme="minorHAnsi" w:hAnsi="PT Astra Serif"/>
          <w:color w:val="000000" w:themeColor="text1"/>
          <w:sz w:val="28"/>
          <w:szCs w:val="28"/>
        </w:rPr>
        <w:br/>
        <w:t xml:space="preserve">об осуществлении расходов, источником финансового обеспечения которых является грант, составленный по форме, определённой типовой формой соглашения о предоставлении гранта, установленной Министерством </w:t>
      </w:r>
      <w:r w:rsidRPr="006375A2">
        <w:rPr>
          <w:rFonts w:ascii="PT Astra Serif" w:eastAsiaTheme="minorHAnsi" w:hAnsi="PT Astra Serif"/>
          <w:color w:val="000000" w:themeColor="text1"/>
          <w:sz w:val="28"/>
          <w:szCs w:val="28"/>
        </w:rPr>
        <w:lastRenderedPageBreak/>
        <w:t>финансов Ульяновской области, – не позднее последнего числа месяца, следующего за месяцем окончания срока использования гранта, установленного соглашением о предоставлении гранта, по состоянию на дату окончания этого срока, а также перечень документов</w:t>
      </w:r>
      <w:proofErr w:type="gramEnd"/>
      <w:r w:rsidRPr="006375A2">
        <w:rPr>
          <w:rFonts w:ascii="PT Astra Serif" w:eastAsiaTheme="minorHAnsi" w:hAnsi="PT Astra Serif"/>
          <w:color w:val="000000" w:themeColor="text1"/>
          <w:sz w:val="28"/>
          <w:szCs w:val="28"/>
        </w:rPr>
        <w:t>, подтверж</w:t>
      </w:r>
      <w:r w:rsidR="000F259F">
        <w:rPr>
          <w:rFonts w:ascii="PT Astra Serif" w:eastAsiaTheme="minorHAnsi" w:hAnsi="PT Astra Serif"/>
          <w:color w:val="000000" w:themeColor="text1"/>
          <w:sz w:val="28"/>
          <w:szCs w:val="28"/>
        </w:rPr>
        <w:t xml:space="preserve">дающих использование гранта </w:t>
      </w:r>
      <w:r w:rsidRPr="006375A2">
        <w:rPr>
          <w:rFonts w:ascii="PT Astra Serif" w:eastAsiaTheme="minorHAnsi" w:hAnsi="PT Astra Serif"/>
          <w:color w:val="000000" w:themeColor="text1"/>
          <w:sz w:val="28"/>
          <w:szCs w:val="28"/>
        </w:rPr>
        <w:t xml:space="preserve">в соответствии с Планом затрат, прилагаемым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 xml:space="preserve">к соглашению о предоставлении гранта, и сроки их представления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в Министерство;</w:t>
      </w:r>
    </w:p>
    <w:p w:rsidR="00B025E1" w:rsidRPr="006375A2" w:rsidRDefault="00B025E1" w:rsidP="00B025E1">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ж) запрет на приобретение за счёт полученного гранта иностранной валюты;</w:t>
      </w:r>
    </w:p>
    <w:p w:rsidR="00B025E1" w:rsidRPr="006375A2" w:rsidRDefault="00B025E1" w:rsidP="00B025E1">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proofErr w:type="spellStart"/>
      <w:r w:rsidRPr="006375A2">
        <w:rPr>
          <w:rFonts w:ascii="PT Astra Serif" w:eastAsiaTheme="minorHAnsi" w:hAnsi="PT Astra Serif"/>
          <w:color w:val="000000" w:themeColor="text1"/>
          <w:sz w:val="28"/>
          <w:szCs w:val="28"/>
        </w:rPr>
        <w:t>з</w:t>
      </w:r>
      <w:proofErr w:type="spellEnd"/>
      <w:r w:rsidRPr="006375A2">
        <w:rPr>
          <w:rFonts w:ascii="PT Astra Serif" w:eastAsiaTheme="minorHAnsi" w:hAnsi="PT Astra Serif"/>
          <w:color w:val="000000" w:themeColor="text1"/>
          <w:sz w:val="28"/>
          <w:szCs w:val="28"/>
        </w:rPr>
        <w:t xml:space="preserve">) согласие получателя гранта на осуществление Министерством </w:t>
      </w:r>
      <w:r w:rsidRPr="006375A2">
        <w:rPr>
          <w:rFonts w:ascii="PT Astra Serif" w:eastAsiaTheme="minorHAnsi" w:hAnsi="PT Astra Serif"/>
          <w:color w:val="000000" w:themeColor="text1"/>
          <w:sz w:val="28"/>
          <w:szCs w:val="28"/>
        </w:rPr>
        <w:br/>
        <w:t>и органами государственного финансового контроля Ульяновской области проверок соблюдения им условий, целей и порядка предоставления гранта;</w:t>
      </w:r>
    </w:p>
    <w:p w:rsidR="00B025E1" w:rsidRPr="006375A2" w:rsidRDefault="00B025E1" w:rsidP="00B025E1">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r w:rsidRPr="006375A2">
        <w:rPr>
          <w:rFonts w:ascii="PT Astra Serif" w:eastAsiaTheme="minorHAnsi" w:hAnsi="PT Astra Serif"/>
          <w:color w:val="000000" w:themeColor="text1"/>
          <w:sz w:val="28"/>
          <w:szCs w:val="28"/>
        </w:rPr>
        <w:t>и) значение результата предоставления гранта.</w:t>
      </w:r>
    </w:p>
    <w:p w:rsidR="00541206" w:rsidRPr="006375A2" w:rsidRDefault="00541206" w:rsidP="00541206">
      <w:pPr>
        <w:autoSpaceDE w:val="0"/>
        <w:autoSpaceDN w:val="0"/>
        <w:adjustRightInd w:val="0"/>
        <w:spacing w:after="0" w:line="240" w:lineRule="auto"/>
        <w:ind w:firstLine="709"/>
        <w:jc w:val="both"/>
        <w:rPr>
          <w:rFonts w:ascii="PT Astra Serif" w:eastAsiaTheme="minorHAnsi" w:hAnsi="PT Astra Serif"/>
          <w:color w:val="000000" w:themeColor="text1"/>
          <w:sz w:val="28"/>
          <w:szCs w:val="28"/>
        </w:rPr>
      </w:pPr>
      <w:proofErr w:type="gramStart"/>
      <w:r w:rsidRPr="006375A2">
        <w:rPr>
          <w:rFonts w:ascii="PT Astra Serif" w:eastAsiaTheme="minorHAnsi" w:hAnsi="PT Astra Serif"/>
          <w:color w:val="000000" w:themeColor="text1"/>
          <w:sz w:val="28"/>
          <w:szCs w:val="28"/>
        </w:rPr>
        <w:t xml:space="preserve">В случае отзыва получателем гранта своего заявления </w:t>
      </w:r>
      <w:r w:rsidRPr="006375A2">
        <w:rPr>
          <w:rFonts w:ascii="PT Astra Serif" w:eastAsiaTheme="minorHAnsi" w:hAnsi="PT Astra Serif"/>
          <w:color w:val="000000" w:themeColor="text1"/>
          <w:sz w:val="28"/>
          <w:szCs w:val="28"/>
        </w:rPr>
        <w:br/>
        <w:t xml:space="preserve">до заключения соглашения о предоставлении гранта Министерством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 xml:space="preserve">в течение 5 рабочих дней со дня получения соответствующего заявления принимается решение о признании получателя гранта уклонившимся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 xml:space="preserve">от заключения соглашения о предоставлении гранта и об отказе </w:t>
      </w:r>
      <w:r w:rsidR="00ED4435">
        <w:rPr>
          <w:rFonts w:ascii="PT Astra Serif" w:eastAsiaTheme="minorHAnsi" w:hAnsi="PT Astra Serif"/>
          <w:color w:val="000000" w:themeColor="text1"/>
          <w:sz w:val="28"/>
          <w:szCs w:val="28"/>
        </w:rPr>
        <w:br/>
      </w:r>
      <w:r w:rsidRPr="006375A2">
        <w:rPr>
          <w:rFonts w:ascii="PT Astra Serif" w:eastAsiaTheme="minorHAnsi" w:hAnsi="PT Astra Serif"/>
          <w:color w:val="000000" w:themeColor="text1"/>
          <w:sz w:val="28"/>
          <w:szCs w:val="28"/>
        </w:rPr>
        <w:t>в предоставлении ему гранта, запись об этом вносится в журнал регистрации, и такому заявителю направляется уведомление о принятом решении регистрируемым</w:t>
      </w:r>
      <w:proofErr w:type="gramEnd"/>
      <w:r w:rsidRPr="006375A2">
        <w:rPr>
          <w:rFonts w:ascii="PT Astra Serif" w:eastAsiaTheme="minorHAnsi" w:hAnsi="PT Astra Serif"/>
          <w:color w:val="000000" w:themeColor="text1"/>
          <w:sz w:val="28"/>
          <w:szCs w:val="28"/>
        </w:rPr>
        <w:t xml:space="preserve"> почтовым отправлением.</w:t>
      </w:r>
    </w:p>
    <w:p w:rsidR="00541206" w:rsidRPr="006375A2" w:rsidRDefault="00541206" w:rsidP="00541206">
      <w:pPr>
        <w:pStyle w:val="ConsPlusNormal"/>
        <w:spacing w:before="220"/>
        <w:ind w:firstLine="540"/>
        <w:jc w:val="both"/>
        <w:rPr>
          <w:rFonts w:ascii="PT Astra Serif" w:eastAsiaTheme="minorHAnsi" w:hAnsi="PT Astra Serif" w:cs="Times New Roman"/>
          <w:color w:val="000000" w:themeColor="text1"/>
          <w:sz w:val="28"/>
          <w:szCs w:val="28"/>
          <w:lang w:eastAsia="en-US"/>
        </w:rPr>
      </w:pPr>
      <w:r w:rsidRPr="006375A2">
        <w:rPr>
          <w:rFonts w:ascii="PT Astra Serif" w:eastAsiaTheme="minorHAnsi" w:hAnsi="PT Astra Serif" w:cs="Times New Roman"/>
          <w:color w:val="000000" w:themeColor="text1"/>
          <w:sz w:val="28"/>
          <w:szCs w:val="28"/>
          <w:lang w:eastAsia="en-US"/>
        </w:rPr>
        <w:t xml:space="preserve">В случае отзыва заявления получателем гранта грант подлежит распределению на одно или несколько мероприятий, предусмотренных подпрограммой «Развитие сельского хозяйства» </w:t>
      </w:r>
      <w:r w:rsidRPr="006375A2">
        <w:rPr>
          <w:rFonts w:ascii="PT Astra Serif" w:hAnsi="PT Astra Serif" w:cs="Times New Roman"/>
          <w:color w:val="000000" w:themeColor="text1"/>
          <w:sz w:val="28"/>
          <w:szCs w:val="28"/>
        </w:rPr>
        <w:t>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sidRPr="006375A2">
        <w:rPr>
          <w:rFonts w:ascii="PT Astra Serif" w:eastAsiaTheme="minorHAnsi" w:hAnsi="PT Astra Serif" w:cs="Times New Roman"/>
          <w:color w:val="000000" w:themeColor="text1"/>
          <w:sz w:val="28"/>
          <w:szCs w:val="28"/>
          <w:lang w:eastAsia="en-US"/>
        </w:rPr>
        <w:t>.</w:t>
      </w:r>
    </w:p>
    <w:p w:rsidR="00541206" w:rsidRPr="006375A2" w:rsidRDefault="00541206" w:rsidP="00541206">
      <w:pPr>
        <w:pStyle w:val="ConsPlusNormal"/>
        <w:spacing w:before="220"/>
        <w:ind w:firstLine="540"/>
        <w:jc w:val="both"/>
        <w:rPr>
          <w:rFonts w:ascii="PT Astra Serif" w:hAnsi="PT Astra Serif"/>
          <w:color w:val="000000" w:themeColor="text1"/>
          <w:sz w:val="28"/>
          <w:szCs w:val="28"/>
        </w:rPr>
      </w:pPr>
      <w:r w:rsidRPr="006375A2">
        <w:rPr>
          <w:rFonts w:ascii="PT Astra Serif" w:eastAsiaTheme="minorHAnsi" w:hAnsi="PT Astra Serif" w:cs="Times New Roman"/>
          <w:color w:val="000000" w:themeColor="text1"/>
          <w:sz w:val="28"/>
          <w:szCs w:val="28"/>
          <w:lang w:eastAsia="en-US"/>
        </w:rPr>
        <w:t xml:space="preserve">Информация о дате размещения результатов отбора будет размещена </w:t>
      </w:r>
      <w:r w:rsidR="00ED4435">
        <w:rPr>
          <w:rFonts w:ascii="PT Astra Serif" w:eastAsiaTheme="minorHAnsi" w:hAnsi="PT Astra Serif" w:cs="Times New Roman"/>
          <w:color w:val="000000" w:themeColor="text1"/>
          <w:sz w:val="28"/>
          <w:szCs w:val="28"/>
          <w:lang w:eastAsia="en-US"/>
        </w:rPr>
        <w:br/>
      </w:r>
      <w:r w:rsidRPr="006375A2">
        <w:rPr>
          <w:rFonts w:ascii="PT Astra Serif" w:eastAsiaTheme="minorHAnsi" w:hAnsi="PT Astra Serif" w:cs="Times New Roman"/>
          <w:color w:val="000000" w:themeColor="text1"/>
          <w:sz w:val="28"/>
          <w:szCs w:val="28"/>
          <w:lang w:eastAsia="en-US"/>
        </w:rPr>
        <w:t>на едином портале и на официальном сайте Министерства.</w:t>
      </w:r>
    </w:p>
    <w:p w:rsidR="002B148F" w:rsidRPr="006375A2" w:rsidRDefault="00541206" w:rsidP="002B148F">
      <w:pPr>
        <w:pStyle w:val="ConsPlusNormal"/>
        <w:spacing w:before="220"/>
        <w:ind w:firstLine="540"/>
        <w:jc w:val="both"/>
        <w:rPr>
          <w:rFonts w:ascii="PT Astra Serif" w:hAnsi="PT Astra Serif"/>
          <w:b/>
          <w:color w:val="000000" w:themeColor="text1"/>
          <w:sz w:val="28"/>
          <w:szCs w:val="28"/>
        </w:rPr>
      </w:pPr>
      <w:r w:rsidRPr="006375A2">
        <w:rPr>
          <w:rFonts w:ascii="PT Astra Serif" w:hAnsi="PT Astra Serif"/>
          <w:b/>
          <w:color w:val="000000" w:themeColor="text1"/>
          <w:sz w:val="28"/>
          <w:szCs w:val="28"/>
        </w:rPr>
        <w:t>Ответственность за достоверность информации, указанной в заявке и в документах, несет заявитель.</w:t>
      </w:r>
    </w:p>
    <w:p w:rsidR="004C4F6F" w:rsidRPr="006375A2" w:rsidRDefault="00541206" w:rsidP="006375A2">
      <w:pPr>
        <w:autoSpaceDE w:val="0"/>
        <w:autoSpaceDN w:val="0"/>
        <w:adjustRightInd w:val="0"/>
        <w:ind w:firstLine="709"/>
        <w:jc w:val="both"/>
        <w:rPr>
          <w:rFonts w:ascii="PT Astra Serif" w:hAnsi="PT Astra Serif"/>
          <w:color w:val="000000" w:themeColor="text1"/>
          <w:sz w:val="28"/>
          <w:szCs w:val="28"/>
          <w:lang w:eastAsia="ru-RU"/>
        </w:rPr>
      </w:pPr>
      <w:r w:rsidRPr="006375A2">
        <w:rPr>
          <w:rFonts w:ascii="PT Astra Serif" w:eastAsiaTheme="minorHAnsi" w:hAnsi="PT Astra Serif"/>
          <w:color w:val="000000" w:themeColor="text1"/>
          <w:sz w:val="28"/>
          <w:szCs w:val="28"/>
        </w:rPr>
        <w:t xml:space="preserve">Дополнительную информацию по участию в конкурсном отборе можно получить по телефону: 8 (8422) 44-14-21 </w:t>
      </w:r>
      <w:r w:rsidR="00955238" w:rsidRPr="006375A2">
        <w:rPr>
          <w:rFonts w:ascii="PT Astra Serif" w:eastAsiaTheme="minorHAnsi" w:hAnsi="PT Astra Serif"/>
          <w:color w:val="000000" w:themeColor="text1"/>
          <w:sz w:val="28"/>
          <w:szCs w:val="28"/>
        </w:rPr>
        <w:t>Егорова Татьяна Геннадьевна</w:t>
      </w:r>
      <w:r w:rsidRPr="006375A2">
        <w:rPr>
          <w:rFonts w:ascii="PT Astra Serif" w:eastAsiaTheme="minorHAnsi" w:hAnsi="PT Astra Serif"/>
          <w:color w:val="000000" w:themeColor="text1"/>
          <w:sz w:val="28"/>
          <w:szCs w:val="28"/>
        </w:rPr>
        <w:t>.</w:t>
      </w:r>
    </w:p>
    <w:sectPr w:rsidR="004C4F6F" w:rsidRPr="006375A2" w:rsidSect="00AE6863">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115" w:rsidRDefault="00122115" w:rsidP="00AE6863">
      <w:pPr>
        <w:spacing w:after="0" w:line="240" w:lineRule="auto"/>
      </w:pPr>
      <w:r>
        <w:separator/>
      </w:r>
    </w:p>
  </w:endnote>
  <w:endnote w:type="continuationSeparator" w:id="0">
    <w:p w:rsidR="00122115" w:rsidRDefault="00122115" w:rsidP="00AE6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115" w:rsidRDefault="00122115" w:rsidP="00AE6863">
      <w:pPr>
        <w:spacing w:after="0" w:line="240" w:lineRule="auto"/>
      </w:pPr>
      <w:r>
        <w:separator/>
      </w:r>
    </w:p>
  </w:footnote>
  <w:footnote w:type="continuationSeparator" w:id="0">
    <w:p w:rsidR="00122115" w:rsidRDefault="00122115" w:rsidP="00AE6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748688"/>
      <w:docPartObj>
        <w:docPartGallery w:val="Page Numbers (Top of Page)"/>
        <w:docPartUnique/>
      </w:docPartObj>
    </w:sdtPr>
    <w:sdtContent>
      <w:p w:rsidR="004F518C" w:rsidRDefault="008D2327">
        <w:pPr>
          <w:pStyle w:val="a4"/>
          <w:jc w:val="center"/>
        </w:pPr>
        <w:fldSimple w:instr=" PAGE   \* MERGEFORMAT ">
          <w:r w:rsidR="000F4962">
            <w:rPr>
              <w:noProof/>
            </w:rPr>
            <w:t>2</w:t>
          </w:r>
        </w:fldSimple>
      </w:p>
    </w:sdtContent>
  </w:sdt>
  <w:p w:rsidR="004F518C" w:rsidRDefault="004F518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74CB"/>
    <w:rsid w:val="00020B13"/>
    <w:rsid w:val="00026A6A"/>
    <w:rsid w:val="00083C7D"/>
    <w:rsid w:val="00095C43"/>
    <w:rsid w:val="000C5E7C"/>
    <w:rsid w:val="000F259F"/>
    <w:rsid w:val="000F4962"/>
    <w:rsid w:val="000F7059"/>
    <w:rsid w:val="00102ED4"/>
    <w:rsid w:val="00122115"/>
    <w:rsid w:val="001401DF"/>
    <w:rsid w:val="001D3657"/>
    <w:rsid w:val="002135AF"/>
    <w:rsid w:val="002652E0"/>
    <w:rsid w:val="002B148F"/>
    <w:rsid w:val="002B6FC7"/>
    <w:rsid w:val="002C39D9"/>
    <w:rsid w:val="002F493C"/>
    <w:rsid w:val="00396936"/>
    <w:rsid w:val="003E6C1B"/>
    <w:rsid w:val="00442F3A"/>
    <w:rsid w:val="004C4F6F"/>
    <w:rsid w:val="004F518C"/>
    <w:rsid w:val="0050677A"/>
    <w:rsid w:val="00541206"/>
    <w:rsid w:val="005739BA"/>
    <w:rsid w:val="005742A6"/>
    <w:rsid w:val="00584AED"/>
    <w:rsid w:val="0058793E"/>
    <w:rsid w:val="005D35AA"/>
    <w:rsid w:val="00621670"/>
    <w:rsid w:val="006375A2"/>
    <w:rsid w:val="00643294"/>
    <w:rsid w:val="00681CB3"/>
    <w:rsid w:val="006A5450"/>
    <w:rsid w:val="006C3DAE"/>
    <w:rsid w:val="007969C3"/>
    <w:rsid w:val="007F5CC5"/>
    <w:rsid w:val="00800EAB"/>
    <w:rsid w:val="008A74CB"/>
    <w:rsid w:val="008D2327"/>
    <w:rsid w:val="008E7B04"/>
    <w:rsid w:val="009021C4"/>
    <w:rsid w:val="00955238"/>
    <w:rsid w:val="009E3758"/>
    <w:rsid w:val="009F57A7"/>
    <w:rsid w:val="00A13D21"/>
    <w:rsid w:val="00A23BFE"/>
    <w:rsid w:val="00A37FCC"/>
    <w:rsid w:val="00A454AA"/>
    <w:rsid w:val="00A71FCF"/>
    <w:rsid w:val="00AE6863"/>
    <w:rsid w:val="00B025E1"/>
    <w:rsid w:val="00B1436E"/>
    <w:rsid w:val="00B56893"/>
    <w:rsid w:val="00B67C54"/>
    <w:rsid w:val="00B76775"/>
    <w:rsid w:val="00B77987"/>
    <w:rsid w:val="00B97457"/>
    <w:rsid w:val="00BB7DBC"/>
    <w:rsid w:val="00BF275E"/>
    <w:rsid w:val="00C324D2"/>
    <w:rsid w:val="00C92F8B"/>
    <w:rsid w:val="00CD0B50"/>
    <w:rsid w:val="00CE6EA5"/>
    <w:rsid w:val="00DA3B8B"/>
    <w:rsid w:val="00DB3748"/>
    <w:rsid w:val="00DB5DA3"/>
    <w:rsid w:val="00DB75C9"/>
    <w:rsid w:val="00E03EE6"/>
    <w:rsid w:val="00E52220"/>
    <w:rsid w:val="00E66814"/>
    <w:rsid w:val="00E9104F"/>
    <w:rsid w:val="00EB63A9"/>
    <w:rsid w:val="00EB64BF"/>
    <w:rsid w:val="00EB7966"/>
    <w:rsid w:val="00ED4435"/>
    <w:rsid w:val="00ED4FC5"/>
    <w:rsid w:val="00EE5C30"/>
    <w:rsid w:val="00F550F4"/>
    <w:rsid w:val="00FA5C77"/>
    <w:rsid w:val="00FB0061"/>
    <w:rsid w:val="00FB5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F3A"/>
    <w:rPr>
      <w:color w:val="0000FF"/>
      <w:u w:val="single"/>
    </w:rPr>
  </w:style>
  <w:style w:type="paragraph" w:customStyle="1" w:styleId="ConsPlusNormal">
    <w:name w:val="ConsPlusNormal"/>
    <w:rsid w:val="00CD0B50"/>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541206"/>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AE68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6863"/>
    <w:rPr>
      <w:rFonts w:ascii="Calibri" w:eastAsia="Calibri" w:hAnsi="Calibri" w:cs="Times New Roman"/>
    </w:rPr>
  </w:style>
  <w:style w:type="paragraph" w:styleId="a6">
    <w:name w:val="footer"/>
    <w:basedOn w:val="a"/>
    <w:link w:val="a7"/>
    <w:uiPriority w:val="99"/>
    <w:semiHidden/>
    <w:unhideWhenUsed/>
    <w:rsid w:val="00AE686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E6863"/>
    <w:rPr>
      <w:rFonts w:ascii="Calibri" w:eastAsia="Calibri" w:hAnsi="Calibri" w:cs="Times New Roman"/>
    </w:rPr>
  </w:style>
  <w:style w:type="paragraph" w:styleId="a8">
    <w:name w:val="Balloon Text"/>
    <w:basedOn w:val="a"/>
    <w:link w:val="a9"/>
    <w:uiPriority w:val="99"/>
    <w:semiHidden/>
    <w:unhideWhenUsed/>
    <w:rsid w:val="002B6F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6F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C46FD5000B99AEAB94BD70C2871FD6DDA246D99261B4E51814A96542828998DD0B0EFBA6CF849F0176129341738050BFAF8372B9651CF293BE54q2KA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398714A0899E14F0A99AB045D6F454EAD95248F63DD3F1FED4D66CA95730116C72C3D6102BE56DA779B39C17D90D3D86968FF229E6148EDB99EBDy5Q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0D37EE29D2E5E0FA3D609850C5656E9BDC0E7A88888F9B781AB58EB25353F52327CDBC7DAE05A0D51C99632D0385F51E6D27C4994C1EE09B77447CMA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929E52654CA644C5745103C1EDDBF6A98F7E904F268C034993325D599FBF565F716022DF2E12675D81C2D242628EA08470C5A7EE69326E6FC665C4VBh2G" TargetMode="External"/><Relationship Id="rId4" Type="http://schemas.openxmlformats.org/officeDocument/2006/relationships/footnotes" Target="footnotes.xml"/><Relationship Id="rId9" Type="http://schemas.openxmlformats.org/officeDocument/2006/relationships/hyperlink" Target="consultantplus://offline/ref=82EE1317A6F4657729D1190B4E1BB4367AF69E08F4700348D02E2E3B7CAD611B57C530C48F1683DAC6494D96EBB3B624FDDE5850FCA70626E10642M1L9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dc:creator>
  <cp:lastModifiedBy>Пользователь</cp:lastModifiedBy>
  <cp:revision>2</cp:revision>
  <cp:lastPrinted>2021-04-20T05:28:00Z</cp:lastPrinted>
  <dcterms:created xsi:type="dcterms:W3CDTF">2021-05-26T11:00:00Z</dcterms:created>
  <dcterms:modified xsi:type="dcterms:W3CDTF">2021-05-26T11:00:00Z</dcterms:modified>
</cp:coreProperties>
</file>